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78F7D6" w14:textId="77777777" w:rsidR="001D663E" w:rsidRDefault="001D663E" w:rsidP="00E36722">
      <w:pPr>
        <w:pStyle w:val="aa"/>
        <w:spacing w:before="0" w:line="276" w:lineRule="auto"/>
        <w:jc w:val="both"/>
      </w:pPr>
    </w:p>
    <w:p w14:paraId="64C89ABE" w14:textId="77777777" w:rsidR="001D663E" w:rsidRDefault="001D663E" w:rsidP="00E36722">
      <w:pPr>
        <w:pStyle w:val="aa"/>
        <w:spacing w:before="0" w:line="276" w:lineRule="auto"/>
        <w:jc w:val="both"/>
      </w:pPr>
    </w:p>
    <w:p w14:paraId="7EE5483B" w14:textId="77777777" w:rsidR="001D663E" w:rsidRDefault="001D663E" w:rsidP="00E36722">
      <w:pPr>
        <w:jc w:val="both"/>
        <w:rPr>
          <w:lang w:eastAsia="ru-RU"/>
        </w:rPr>
      </w:pPr>
    </w:p>
    <w:p w14:paraId="3D10FE23" w14:textId="77777777" w:rsidR="008927BA" w:rsidRDefault="008927BA" w:rsidP="00E36722">
      <w:pPr>
        <w:jc w:val="both"/>
        <w:rPr>
          <w:lang w:eastAsia="ru-RU"/>
        </w:rPr>
      </w:pPr>
    </w:p>
    <w:p w14:paraId="4FF2648C" w14:textId="77777777" w:rsidR="008927BA" w:rsidRDefault="008927BA" w:rsidP="00E36722">
      <w:pPr>
        <w:jc w:val="both"/>
        <w:rPr>
          <w:lang w:eastAsia="ru-RU"/>
        </w:rPr>
      </w:pPr>
    </w:p>
    <w:p w14:paraId="210834EA" w14:textId="72EF2CB4" w:rsidR="001D663E" w:rsidRPr="00EA242D" w:rsidRDefault="008927BA" w:rsidP="00E36722">
      <w:pPr>
        <w:jc w:val="right"/>
        <w:rPr>
          <w:b/>
          <w:color w:val="316DBC"/>
          <w:sz w:val="56"/>
          <w:szCs w:val="56"/>
          <w:lang w:eastAsia="ru-RU"/>
        </w:rPr>
      </w:pPr>
      <w:r w:rsidRPr="00C8482D">
        <w:rPr>
          <w:b/>
          <w:noProof/>
          <w:color w:val="316DBC"/>
          <w:sz w:val="56"/>
          <w:szCs w:val="5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A24764" wp14:editId="40A53280">
                <wp:simplePos x="0" y="0"/>
                <wp:positionH relativeFrom="margin">
                  <wp:posOffset>615314</wp:posOffset>
                </wp:positionH>
                <wp:positionV relativeFrom="paragraph">
                  <wp:posOffset>464820</wp:posOffset>
                </wp:positionV>
                <wp:extent cx="5324475" cy="45719"/>
                <wp:effectExtent l="0" t="0" r="9525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324475" cy="45719"/>
                        </a:xfrm>
                        <a:prstGeom prst="rect">
                          <a:avLst/>
                        </a:prstGeom>
                        <a:solidFill>
                          <a:srgbClr val="F1743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F46069" id="Прямоугольник 7" o:spid="_x0000_s1026" style="position:absolute;margin-left:48.45pt;margin-top:36.6pt;width:419.25pt;height:3.6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" fillcolor="#f17435" stroked="f" strokeweight="1.5pt">
                <v:stroke endcap="round"/>
                <w10:wrap anchorx="margin"/>
              </v:rect>
            </w:pict>
          </mc:Fallback>
        </mc:AlternateContent>
      </w:r>
      <w:r w:rsidR="00EA242D">
        <w:rPr>
          <w:b/>
          <w:color w:val="316DBC"/>
          <w:sz w:val="56"/>
          <w:szCs w:val="56"/>
          <w:lang w:eastAsia="ru-RU"/>
        </w:rPr>
        <w:t>Программное обеспечение</w:t>
      </w:r>
    </w:p>
    <w:p w14:paraId="31874123" w14:textId="1555558A" w:rsidR="001E3F09" w:rsidRPr="00F35116" w:rsidRDefault="00DA3A98" w:rsidP="00E36722">
      <w:pPr>
        <w:jc w:val="right"/>
        <w:rPr>
          <w:b/>
          <w:color w:val="316DBC"/>
          <w:sz w:val="56"/>
          <w:szCs w:val="56"/>
          <w:lang w:eastAsia="ru-RU"/>
        </w:rPr>
      </w:pPr>
      <w:r>
        <w:rPr>
          <w:b/>
          <w:color w:val="316DBC"/>
          <w:sz w:val="56"/>
          <w:szCs w:val="56"/>
          <w:lang w:val="en-US" w:eastAsia="ru-RU"/>
        </w:rPr>
        <w:t>ML</w:t>
      </w:r>
      <w:r w:rsidRPr="00F35116">
        <w:rPr>
          <w:b/>
          <w:color w:val="316DBC"/>
          <w:sz w:val="56"/>
          <w:szCs w:val="56"/>
          <w:lang w:eastAsia="ru-RU"/>
        </w:rPr>
        <w:t xml:space="preserve"> </w:t>
      </w:r>
      <w:r>
        <w:rPr>
          <w:b/>
          <w:color w:val="316DBC"/>
          <w:sz w:val="56"/>
          <w:szCs w:val="56"/>
          <w:lang w:val="en-US" w:eastAsia="ru-RU"/>
        </w:rPr>
        <w:t>Station</w:t>
      </w:r>
    </w:p>
    <w:p w14:paraId="50A6AEFB" w14:textId="76629859" w:rsidR="008927BA" w:rsidRPr="000A4C09" w:rsidRDefault="000A4C09" w:rsidP="00E36722">
      <w:pPr>
        <w:spacing w:after="0" w:line="240" w:lineRule="auto"/>
        <w:jc w:val="right"/>
        <w:rPr>
          <w:color w:val="25528E"/>
          <w:sz w:val="44"/>
          <w:szCs w:val="44"/>
          <w:lang w:eastAsia="ru-RU"/>
        </w:rPr>
      </w:pPr>
      <w:r>
        <w:rPr>
          <w:color w:val="25528E"/>
          <w:sz w:val="44"/>
          <w:szCs w:val="44"/>
          <w:lang w:eastAsia="ru-RU"/>
        </w:rPr>
        <w:t>Руководство пользователя</w:t>
      </w:r>
    </w:p>
    <w:p w14:paraId="2593B079" w14:textId="77777777" w:rsidR="001D663E" w:rsidRDefault="001D663E" w:rsidP="00E36722">
      <w:pPr>
        <w:pStyle w:val="aa"/>
        <w:spacing w:before="0" w:line="276" w:lineRule="auto"/>
        <w:jc w:val="right"/>
      </w:pPr>
    </w:p>
    <w:p w14:paraId="2DE5CAE7" w14:textId="77777777" w:rsidR="001D663E" w:rsidRPr="008946F8" w:rsidRDefault="001D663E" w:rsidP="00E36722">
      <w:pPr>
        <w:pStyle w:val="aa"/>
        <w:spacing w:before="0" w:line="276" w:lineRule="auto"/>
        <w:jc w:val="both"/>
      </w:pPr>
    </w:p>
    <w:p w14:paraId="63A5DB8E" w14:textId="759D6277" w:rsidR="001D663E" w:rsidRDefault="001D663E" w:rsidP="00E36722">
      <w:pPr>
        <w:pStyle w:val="aa"/>
        <w:spacing w:before="0" w:line="276" w:lineRule="auto"/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2659898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CE4B60B" w14:textId="77777777" w:rsidR="001D663E" w:rsidRDefault="001D663E" w:rsidP="00E36722">
          <w:pPr>
            <w:pStyle w:val="aa"/>
            <w:spacing w:before="0" w:line="276" w:lineRule="auto"/>
            <w:jc w:val="both"/>
            <w:sectPr w:rsidR="001D663E" w:rsidSect="00590FC6">
              <w:headerReference w:type="default" r:id="rId9"/>
              <w:footerReference w:type="default" r:id="rId10"/>
              <w:pgSz w:w="11906" w:h="16838"/>
              <w:pgMar w:top="1758" w:right="850" w:bottom="851" w:left="1701" w:header="0" w:footer="0" w:gutter="0"/>
              <w:cols w:space="708"/>
              <w:titlePg/>
              <w:docGrid w:linePitch="360"/>
            </w:sectPr>
          </w:pPr>
        </w:p>
        <w:p w14:paraId="1D28AD93" w14:textId="77777777" w:rsidR="00E6345B" w:rsidRPr="00C8482D" w:rsidRDefault="00E6345B" w:rsidP="00E36722">
          <w:pPr>
            <w:pStyle w:val="aa"/>
            <w:spacing w:after="240" w:line="276" w:lineRule="auto"/>
            <w:jc w:val="both"/>
            <w:rPr>
              <w:b/>
              <w:noProof/>
              <w:color w:val="F17435"/>
              <w:lang w:eastAsia="en-US"/>
            </w:rPr>
          </w:pPr>
          <w:r w:rsidRPr="00C8482D">
            <w:rPr>
              <w:b/>
              <w:noProof/>
              <w:color w:val="F17435"/>
              <w:lang w:eastAsia="en-US"/>
            </w:rPr>
            <w:lastRenderedPageBreak/>
            <w:t>Оглавление</w:t>
          </w:r>
        </w:p>
        <w:p w14:paraId="3EBF64A7" w14:textId="10EE8CC8" w:rsidR="00F35116" w:rsidRDefault="00E6345B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E6345B">
            <w:rPr>
              <w:sz w:val="24"/>
              <w:szCs w:val="24"/>
            </w:rPr>
            <w:fldChar w:fldCharType="begin"/>
          </w:r>
          <w:r w:rsidRPr="00E6345B">
            <w:rPr>
              <w:sz w:val="24"/>
              <w:szCs w:val="24"/>
            </w:rPr>
            <w:instrText xml:space="preserve"> TOC \o "1-3" \h \z \u </w:instrText>
          </w:r>
          <w:r w:rsidRPr="00E6345B">
            <w:rPr>
              <w:sz w:val="24"/>
              <w:szCs w:val="24"/>
            </w:rPr>
            <w:fldChar w:fldCharType="separate"/>
          </w:r>
          <w:hyperlink w:anchor="_Toc154052677" w:history="1">
            <w:r w:rsidR="00F35116" w:rsidRPr="009A08FA">
              <w:rPr>
                <w:rStyle w:val="ab"/>
                <w:b/>
                <w:bCs/>
                <w:noProof/>
              </w:rPr>
              <w:t>1.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b/>
                <w:bCs/>
                <w:noProof/>
              </w:rPr>
              <w:t>Общие сведения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_Toc154052677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3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4F8540DF" w14:textId="5AEB6EF6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78" w:history="1">
            <w:r w:rsidR="00F35116" w:rsidRPr="009A08FA">
              <w:rPr>
                <w:rStyle w:val="ab"/>
                <w:noProof/>
              </w:rPr>
              <w:t>1.1.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Область применения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_Toc154052678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3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46167B8F" w14:textId="5AE72B1D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79" w:history="1">
            <w:r w:rsidR="00F35116" w:rsidRPr="009A08FA">
              <w:rPr>
                <w:rStyle w:val="ab"/>
                <w:noProof/>
              </w:rPr>
              <w:t>1.2.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Краткое описание возможностей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_Toc154052679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3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678F00E7" w14:textId="60EF1390" w:rsidR="00F35116" w:rsidRDefault="00B8483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0" w:history="1">
            <w:r w:rsidR="00F35116" w:rsidRPr="009A08FA">
              <w:rPr>
                <w:rStyle w:val="ab"/>
                <w:b/>
                <w:bCs/>
                <w:noProof/>
              </w:rPr>
              <w:t>2.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b/>
                <w:bCs/>
                <w:noProof/>
              </w:rPr>
              <w:t>Назначение ML Station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_Toc154052680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4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74228398" w14:textId="7B844137" w:rsidR="00F35116" w:rsidRDefault="00B8483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1" w:history="1">
            <w:r w:rsidR="00F35116" w:rsidRPr="009A08FA">
              <w:rPr>
                <w:rStyle w:val="ab"/>
                <w:b/>
                <w:bCs/>
                <w:noProof/>
              </w:rPr>
              <w:t>3.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b/>
                <w:bCs/>
                <w:noProof/>
              </w:rPr>
              <w:t>Структура платформы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_Toc154052681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4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6B1F4AB6" w14:textId="48280275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2" w:history="1">
            <w:r w:rsidR="00F35116" w:rsidRPr="009A08FA">
              <w:rPr>
                <w:rStyle w:val="ab"/>
                <w:noProof/>
              </w:rPr>
              <w:t>3.1.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Перечень функциональных модулей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_Toc154052682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4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2A8228EC" w14:textId="6C495BEB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3" w:history="1">
            <w:r w:rsidR="00F35116" w:rsidRPr="009A08FA">
              <w:rPr>
                <w:rStyle w:val="ab"/>
                <w:noProof/>
              </w:rPr>
              <w:t>3.2.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Модуль управления источниками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_Toc154052683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4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5E68A280" w14:textId="6B595874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4" w:history="1">
            <w:r w:rsidR="00F35116" w:rsidRPr="009A08FA">
              <w:rPr>
                <w:rStyle w:val="ab"/>
                <w:noProof/>
              </w:rPr>
              <w:t>3.3.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Модуль управления сервисами видеоаналитики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_Toc154052684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4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6F2EEE40" w14:textId="716EB6D0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5" w:history="1">
            <w:r w:rsidR="00F35116" w:rsidRPr="009A08FA">
              <w:rPr>
                <w:rStyle w:val="ab"/>
                <w:noProof/>
              </w:rPr>
              <w:t>3.4.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Модуль управления алгоритмами и правилами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_Toc154052685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5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767700B6" w14:textId="487D0C2B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6" w:history="1">
            <w:r w:rsidR="00F35116" w:rsidRPr="009A08FA">
              <w:rPr>
                <w:rStyle w:val="ab"/>
                <w:noProof/>
              </w:rPr>
              <w:t>3.5.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Модуль управления событиями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_Toc154052686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5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4E6342DF" w14:textId="6611CD0C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7" w:history="1">
            <w:r w:rsidR="00F35116" w:rsidRPr="009A08FA">
              <w:rPr>
                <w:rStyle w:val="ab"/>
                <w:noProof/>
              </w:rPr>
              <w:t>3.6.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Модуль управления профилями пользователей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_Toc154052687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6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51094F7C" w14:textId="6727AA0E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8" w:history="1">
            <w:r w:rsidR="00F35116" w:rsidRPr="009A08FA">
              <w:rPr>
                <w:rStyle w:val="ab"/>
                <w:noProof/>
              </w:rPr>
              <w:t>3.7.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Модуль работы с уведомлениями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_Toc154052688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6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6D3B2628" w14:textId="19CF5C95" w:rsidR="00F35116" w:rsidRDefault="00B84837">
          <w:pPr>
            <w:pStyle w:val="21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89" w:history="1">
            <w:r w:rsidR="00F35116" w:rsidRPr="009A08FA">
              <w:rPr>
                <w:rStyle w:val="ab"/>
                <w:noProof/>
              </w:rPr>
              <w:t>3.8.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noProof/>
              </w:rPr>
              <w:t>Модуль формирования статистики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_Toc154052689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6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1133ABC5" w14:textId="6ACAB0FF" w:rsidR="00F35116" w:rsidRDefault="00B8483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90" w:history="1">
            <w:r w:rsidR="00F35116" w:rsidRPr="009A08FA">
              <w:rPr>
                <w:rStyle w:val="ab"/>
                <w:b/>
                <w:bCs/>
                <w:noProof/>
              </w:rPr>
              <w:t>4.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b/>
                <w:bCs/>
                <w:noProof/>
              </w:rPr>
              <w:t>Подготовка к работе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_Toc154052690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7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065152F3" w14:textId="4B0BF8F7" w:rsidR="00F35116" w:rsidRDefault="00B8483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91" w:history="1">
            <w:r w:rsidR="00F35116" w:rsidRPr="009A08FA">
              <w:rPr>
                <w:rStyle w:val="ab"/>
                <w:b/>
                <w:bCs/>
                <w:noProof/>
              </w:rPr>
              <w:t>5.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b/>
                <w:bCs/>
                <w:noProof/>
              </w:rPr>
              <w:t>Работа со списком серверов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_Toc154052691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7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78E7F875" w14:textId="7BA716FA" w:rsidR="00F35116" w:rsidRDefault="00B8483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92" w:history="1">
            <w:r w:rsidR="00F35116" w:rsidRPr="009A08FA">
              <w:rPr>
                <w:rStyle w:val="ab"/>
                <w:b/>
                <w:bCs/>
                <w:noProof/>
              </w:rPr>
              <w:t>6.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b/>
                <w:bCs/>
                <w:noProof/>
              </w:rPr>
              <w:t>Работа с источниками видеопотока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_Toc154052692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9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7633ABF1" w14:textId="465C4887" w:rsidR="00F35116" w:rsidRDefault="00B8483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93" w:history="1">
            <w:r w:rsidR="00F35116" w:rsidRPr="009A08FA">
              <w:rPr>
                <w:rStyle w:val="ab"/>
                <w:b/>
                <w:bCs/>
                <w:noProof/>
              </w:rPr>
              <w:t>7.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b/>
                <w:bCs/>
                <w:noProof/>
              </w:rPr>
              <w:t>Работа с сервисами видеоаналитики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_Toc154052693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11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37583E1A" w14:textId="46B3C55B" w:rsidR="00F35116" w:rsidRDefault="00B84837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94" w:history="1">
            <w:r w:rsidR="00F35116" w:rsidRPr="009A08FA">
              <w:rPr>
                <w:rStyle w:val="ab"/>
                <w:b/>
                <w:bCs/>
                <w:noProof/>
              </w:rPr>
              <w:t>8.</w:t>
            </w:r>
            <w:r w:rsidR="00F35116">
              <w:rPr>
                <w:rFonts w:eastAsiaTheme="minorEastAsia"/>
                <w:noProof/>
                <w:lang w:eastAsia="ru-RU"/>
              </w:rPr>
              <w:tab/>
            </w:r>
            <w:r w:rsidR="00F35116" w:rsidRPr="009A08FA">
              <w:rPr>
                <w:rStyle w:val="ab"/>
                <w:b/>
                <w:bCs/>
                <w:noProof/>
              </w:rPr>
              <w:t>Работа с алгоритмами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_Toc154052694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15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4F534788" w14:textId="4DBCAC03" w:rsidR="00F35116" w:rsidRDefault="00B84837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54052695" w:history="1">
            <w:r w:rsidR="00F35116" w:rsidRPr="009A08FA">
              <w:rPr>
                <w:rStyle w:val="ab"/>
                <w:b/>
                <w:bCs/>
                <w:noProof/>
              </w:rPr>
              <w:t>Глоссарий</w:t>
            </w:r>
            <w:r w:rsidR="00F35116">
              <w:rPr>
                <w:noProof/>
                <w:webHidden/>
              </w:rPr>
              <w:tab/>
            </w:r>
            <w:r w:rsidR="00F35116">
              <w:rPr>
                <w:noProof/>
                <w:webHidden/>
              </w:rPr>
              <w:fldChar w:fldCharType="begin"/>
            </w:r>
            <w:r w:rsidR="00F35116">
              <w:rPr>
                <w:noProof/>
                <w:webHidden/>
              </w:rPr>
              <w:instrText xml:space="preserve"> PAGEREF _Toc154052695 \h </w:instrText>
            </w:r>
            <w:r w:rsidR="00F35116">
              <w:rPr>
                <w:noProof/>
                <w:webHidden/>
              </w:rPr>
            </w:r>
            <w:r w:rsidR="00F35116">
              <w:rPr>
                <w:noProof/>
                <w:webHidden/>
              </w:rPr>
              <w:fldChar w:fldCharType="separate"/>
            </w:r>
            <w:r w:rsidR="00F35116">
              <w:rPr>
                <w:noProof/>
                <w:webHidden/>
              </w:rPr>
              <w:t>18</w:t>
            </w:r>
            <w:r w:rsidR="00F35116">
              <w:rPr>
                <w:noProof/>
                <w:webHidden/>
              </w:rPr>
              <w:fldChar w:fldCharType="end"/>
            </w:r>
          </w:hyperlink>
        </w:p>
        <w:p w14:paraId="3BBD9538" w14:textId="5F6848D8" w:rsidR="00E6345B" w:rsidRDefault="00E6345B" w:rsidP="00E36722">
          <w:pPr>
            <w:spacing w:line="276" w:lineRule="auto"/>
            <w:jc w:val="both"/>
          </w:pPr>
          <w:r w:rsidRPr="00E6345B">
            <w:rPr>
              <w:b/>
              <w:bCs/>
              <w:sz w:val="24"/>
              <w:szCs w:val="24"/>
            </w:rPr>
            <w:fldChar w:fldCharType="end"/>
          </w:r>
        </w:p>
      </w:sdtContent>
    </w:sdt>
    <w:p w14:paraId="7312487A" w14:textId="77777777" w:rsidR="00E6345B" w:rsidRDefault="00E6345B" w:rsidP="00E36722">
      <w:pPr>
        <w:pStyle w:val="1"/>
        <w:spacing w:after="240" w:line="276" w:lineRule="auto"/>
        <w:jc w:val="both"/>
        <w:rPr>
          <w:b/>
          <w:noProof/>
          <w:color w:val="9D8FFF"/>
        </w:rPr>
        <w:sectPr w:rsidR="00E6345B" w:rsidSect="00590FC6">
          <w:pgSz w:w="11906" w:h="16838"/>
          <w:pgMar w:top="1758" w:right="850" w:bottom="851" w:left="1701" w:header="0" w:footer="0" w:gutter="0"/>
          <w:cols w:space="708"/>
          <w:docGrid w:linePitch="360"/>
        </w:sectPr>
      </w:pPr>
    </w:p>
    <w:p w14:paraId="7A519513" w14:textId="77E4A69E" w:rsidR="000A4C09" w:rsidRPr="000A4C09" w:rsidRDefault="000A4C09" w:rsidP="00E36722">
      <w:pPr>
        <w:pStyle w:val="1"/>
        <w:numPr>
          <w:ilvl w:val="0"/>
          <w:numId w:val="1"/>
        </w:numPr>
        <w:spacing w:after="240" w:line="276" w:lineRule="auto"/>
        <w:jc w:val="both"/>
        <w:rPr>
          <w:b/>
          <w:bCs/>
          <w:noProof/>
          <w:color w:val="F17435"/>
        </w:rPr>
      </w:pPr>
      <w:bookmarkStart w:id="0" w:name="_Toc154052677"/>
      <w:r w:rsidRPr="000A4C09">
        <w:rPr>
          <w:b/>
          <w:bCs/>
          <w:noProof/>
          <w:color w:val="F17435"/>
        </w:rPr>
        <w:lastRenderedPageBreak/>
        <w:t>Общие сведения</w:t>
      </w:r>
      <w:bookmarkEnd w:id="0"/>
    </w:p>
    <w:p w14:paraId="26D0FDEE" w14:textId="51E859DE" w:rsidR="000A4C09" w:rsidRDefault="000A4C09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1" w:name="_Toc154052678"/>
      <w:r w:rsidRPr="000A4C09">
        <w:rPr>
          <w:noProof/>
          <w:color w:val="F17435"/>
          <w:sz w:val="28"/>
          <w:szCs w:val="28"/>
        </w:rPr>
        <w:t>Область применения</w:t>
      </w:r>
      <w:bookmarkEnd w:id="1"/>
    </w:p>
    <w:p w14:paraId="59CC7A4E" w14:textId="1628E3D0" w:rsidR="00C83465" w:rsidRPr="00C83465" w:rsidRDefault="00C83465" w:rsidP="00E36722">
      <w:pPr>
        <w:jc w:val="both"/>
        <w:rPr>
          <w:sz w:val="24"/>
          <w:szCs w:val="24"/>
        </w:rPr>
      </w:pPr>
      <w:r w:rsidRPr="00C83465">
        <w:rPr>
          <w:sz w:val="24"/>
          <w:szCs w:val="24"/>
        </w:rPr>
        <w:t xml:space="preserve">Платформа </w:t>
      </w:r>
      <w:r w:rsidR="00DA3A98">
        <w:rPr>
          <w:sz w:val="24"/>
          <w:szCs w:val="24"/>
        </w:rPr>
        <w:t xml:space="preserve">ML </w:t>
      </w:r>
      <w:proofErr w:type="spellStart"/>
      <w:r w:rsidR="00DA3A98">
        <w:rPr>
          <w:sz w:val="24"/>
          <w:szCs w:val="24"/>
        </w:rPr>
        <w:t>Station</w:t>
      </w:r>
      <w:proofErr w:type="spellEnd"/>
      <w:r w:rsidRPr="00C83465">
        <w:rPr>
          <w:sz w:val="24"/>
          <w:szCs w:val="24"/>
        </w:rPr>
        <w:t xml:space="preserve"> предназначена для различных сфер, где требуется решение широкого круга задач с помощью </w:t>
      </w:r>
      <w:proofErr w:type="spellStart"/>
      <w:r w:rsidRPr="00C83465">
        <w:rPr>
          <w:sz w:val="24"/>
          <w:szCs w:val="24"/>
        </w:rPr>
        <w:t>видеоаналитики</w:t>
      </w:r>
      <w:proofErr w:type="spellEnd"/>
      <w:r w:rsidRPr="00C83465">
        <w:rPr>
          <w:sz w:val="24"/>
          <w:szCs w:val="24"/>
        </w:rPr>
        <w:t>, таких как повышение качества обслуживания клиентов и покупателей, увеличение производительности персонала, соблюдение охраны объектов и помещений, повышение физической безопасности работников, соблюдение регламентов деятельности персонала и т.д.</w:t>
      </w:r>
    </w:p>
    <w:p w14:paraId="3AAA4909" w14:textId="604D4D9C" w:rsidR="000A4C09" w:rsidRDefault="000A4C09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2" w:name="_Toc154052679"/>
      <w:r w:rsidRPr="000A4C09">
        <w:rPr>
          <w:noProof/>
          <w:color w:val="F17435"/>
          <w:sz w:val="28"/>
          <w:szCs w:val="28"/>
        </w:rPr>
        <w:t>Краткое описание возможностей</w:t>
      </w:r>
      <w:bookmarkEnd w:id="2"/>
    </w:p>
    <w:p w14:paraId="40AA3CFF" w14:textId="6F341607" w:rsidR="00C83465" w:rsidRPr="00C83465" w:rsidRDefault="00DA3A98" w:rsidP="00E367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ML </w:t>
      </w:r>
      <w:proofErr w:type="spellStart"/>
      <w:r>
        <w:rPr>
          <w:sz w:val="24"/>
          <w:szCs w:val="24"/>
        </w:rPr>
        <w:t>Station</w:t>
      </w:r>
      <w:proofErr w:type="spellEnd"/>
      <w:r w:rsidR="00C83465" w:rsidRPr="00C83465">
        <w:rPr>
          <w:sz w:val="24"/>
          <w:szCs w:val="24"/>
        </w:rPr>
        <w:t xml:space="preserve"> – программное решение для работы с большими потоками видеоданных. Используется для создания сценариев проведения аналитики видеоданных, распознавания различных типов объектов в видеопотоке, классификации объектов, а также выявления сценариев поведения анализируемых объектов.</w:t>
      </w:r>
    </w:p>
    <w:p w14:paraId="5DF2E4B7" w14:textId="0C3828C2" w:rsidR="00C83465" w:rsidRPr="00C83465" w:rsidRDefault="00C83465" w:rsidP="00E36722">
      <w:pPr>
        <w:jc w:val="both"/>
        <w:rPr>
          <w:sz w:val="24"/>
          <w:szCs w:val="24"/>
        </w:rPr>
      </w:pPr>
      <w:r w:rsidRPr="00C83465">
        <w:rPr>
          <w:sz w:val="24"/>
          <w:szCs w:val="24"/>
        </w:rPr>
        <w:t xml:space="preserve">Платформа позволяет обрабатывать и анализировать поток с сотен камер. В качестве источника видеопотока могут использоваться: камеры, дроны, видеоархивы, наборы изображений и т.д. Платформа легко интегрируется с развернутой инфраструктурой видеонаблюдения и любыми другими внешними сервисами по дополнительной </w:t>
      </w:r>
      <w:proofErr w:type="spellStart"/>
      <w:r w:rsidRPr="00C83465">
        <w:rPr>
          <w:sz w:val="24"/>
          <w:szCs w:val="24"/>
        </w:rPr>
        <w:t>детекции</w:t>
      </w:r>
      <w:proofErr w:type="spellEnd"/>
      <w:r w:rsidR="00C43C4F">
        <w:rPr>
          <w:sz w:val="24"/>
          <w:szCs w:val="24"/>
        </w:rPr>
        <w:t xml:space="preserve"> </w:t>
      </w:r>
      <w:r w:rsidRPr="00C83465">
        <w:rPr>
          <w:sz w:val="24"/>
          <w:szCs w:val="24"/>
        </w:rPr>
        <w:t>и распознаванию объектов</w:t>
      </w:r>
      <w:r w:rsidR="009A593C">
        <w:rPr>
          <w:sz w:val="24"/>
          <w:szCs w:val="24"/>
        </w:rPr>
        <w:t>.</w:t>
      </w:r>
    </w:p>
    <w:p w14:paraId="4A3D37C4" w14:textId="77777777" w:rsidR="00C83465" w:rsidRPr="00C83465" w:rsidRDefault="00C83465" w:rsidP="00E36722">
      <w:pPr>
        <w:jc w:val="both"/>
        <w:rPr>
          <w:sz w:val="24"/>
          <w:szCs w:val="24"/>
        </w:rPr>
      </w:pPr>
      <w:r w:rsidRPr="00C83465">
        <w:rPr>
          <w:sz w:val="24"/>
          <w:szCs w:val="24"/>
        </w:rPr>
        <w:t>Базовые модели основаны на работе нейронных сетей. Нейронная сеть точно распознает определенные типы объектов, например, людей, транспортные средства и другие объекты: здания, животные, бытовые и другие предметы. Эта технология позволяет собрать большое количество метрик из видеоконтента и отфильтровывать ложные сигналы тревоги в сложных сценах с большим количеством несущественных деталей.</w:t>
      </w:r>
    </w:p>
    <w:p w14:paraId="29913AA3" w14:textId="77777777" w:rsidR="00C83465" w:rsidRPr="00C83465" w:rsidRDefault="00C83465" w:rsidP="00E36722">
      <w:pPr>
        <w:jc w:val="both"/>
        <w:rPr>
          <w:sz w:val="24"/>
          <w:szCs w:val="24"/>
        </w:rPr>
      </w:pPr>
      <w:r w:rsidRPr="00C83465">
        <w:rPr>
          <w:sz w:val="24"/>
          <w:szCs w:val="24"/>
        </w:rPr>
        <w:t xml:space="preserve">К обнаруженным объектам можно применить любую обычную </w:t>
      </w:r>
      <w:proofErr w:type="spellStart"/>
      <w:r w:rsidRPr="00C83465">
        <w:rPr>
          <w:sz w:val="24"/>
          <w:szCs w:val="24"/>
        </w:rPr>
        <w:t>видеоаналитику</w:t>
      </w:r>
      <w:proofErr w:type="spellEnd"/>
      <w:r w:rsidRPr="00C83465">
        <w:rPr>
          <w:sz w:val="24"/>
          <w:szCs w:val="24"/>
        </w:rPr>
        <w:t>: перемещение объектов, пересечение объектами виртуальных линий и зон, появление и исчезновение объектов и т.д.</w:t>
      </w:r>
    </w:p>
    <w:p w14:paraId="4383504A" w14:textId="77777777" w:rsidR="00C83465" w:rsidRPr="00C83465" w:rsidRDefault="00C83465" w:rsidP="00E36722">
      <w:pPr>
        <w:jc w:val="both"/>
        <w:rPr>
          <w:sz w:val="24"/>
          <w:szCs w:val="24"/>
        </w:rPr>
      </w:pPr>
      <w:r w:rsidRPr="00C83465">
        <w:rPr>
          <w:sz w:val="24"/>
          <w:szCs w:val="24"/>
        </w:rPr>
        <w:t xml:space="preserve">Многофункциональный инструмент «Конструктор алгоритмов» позволяет с помощью визуального конструктора настраивать простые и сложные схемы работы с видеопотоком на основании встроенных базовых моделей. </w:t>
      </w:r>
    </w:p>
    <w:p w14:paraId="10A742B9" w14:textId="1FABEEE4" w:rsidR="00C83465" w:rsidRPr="00C83465" w:rsidRDefault="00C83465" w:rsidP="00E36722">
      <w:pPr>
        <w:jc w:val="both"/>
        <w:rPr>
          <w:sz w:val="24"/>
          <w:szCs w:val="24"/>
        </w:rPr>
      </w:pPr>
      <w:r w:rsidRPr="00C83465">
        <w:rPr>
          <w:sz w:val="24"/>
          <w:szCs w:val="24"/>
        </w:rPr>
        <w:t>Наличие графического представления полученных результатов видеоанализа позволяет анализировать результат работы моделей компьютерного зрения в виде простых информативных панелей.</w:t>
      </w:r>
    </w:p>
    <w:p w14:paraId="48A90440" w14:textId="30BC6F54" w:rsidR="000A4C09" w:rsidRPr="000A4C09" w:rsidRDefault="000A4C09" w:rsidP="00E36722">
      <w:pPr>
        <w:pStyle w:val="1"/>
        <w:numPr>
          <w:ilvl w:val="0"/>
          <w:numId w:val="1"/>
        </w:numPr>
        <w:spacing w:after="240" w:line="276" w:lineRule="auto"/>
        <w:jc w:val="both"/>
        <w:rPr>
          <w:b/>
          <w:bCs/>
          <w:noProof/>
          <w:color w:val="F17435"/>
        </w:rPr>
      </w:pPr>
      <w:bookmarkStart w:id="3" w:name="_Toc154052680"/>
      <w:r w:rsidRPr="000A4C09">
        <w:rPr>
          <w:b/>
          <w:bCs/>
          <w:noProof/>
          <w:color w:val="F17435"/>
        </w:rPr>
        <w:lastRenderedPageBreak/>
        <w:t xml:space="preserve">Назначение </w:t>
      </w:r>
      <w:r w:rsidR="00DA3A98">
        <w:rPr>
          <w:b/>
          <w:bCs/>
          <w:noProof/>
          <w:color w:val="F17435"/>
        </w:rPr>
        <w:t>ML Station</w:t>
      </w:r>
      <w:bookmarkEnd w:id="3"/>
    </w:p>
    <w:p w14:paraId="1714E3F8" w14:textId="333505E1" w:rsidR="000A4C09" w:rsidRPr="000A4C09" w:rsidRDefault="000A4C09" w:rsidP="00E36722">
      <w:pPr>
        <w:pStyle w:val="1"/>
        <w:numPr>
          <w:ilvl w:val="0"/>
          <w:numId w:val="1"/>
        </w:numPr>
        <w:spacing w:after="240" w:line="276" w:lineRule="auto"/>
        <w:jc w:val="both"/>
        <w:rPr>
          <w:b/>
          <w:bCs/>
          <w:noProof/>
          <w:color w:val="F17435"/>
        </w:rPr>
      </w:pPr>
      <w:bookmarkStart w:id="4" w:name="_Toc154052681"/>
      <w:r w:rsidRPr="000A4C09">
        <w:rPr>
          <w:b/>
          <w:bCs/>
          <w:noProof/>
          <w:color w:val="F17435"/>
        </w:rPr>
        <w:t>Структура платформы</w:t>
      </w:r>
      <w:bookmarkEnd w:id="4"/>
    </w:p>
    <w:p w14:paraId="177A56F8" w14:textId="7026CE0E" w:rsidR="000A4C09" w:rsidRPr="000A4C09" w:rsidRDefault="000A4C09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5" w:name="_Toc154052682"/>
      <w:r w:rsidRPr="000A4C09">
        <w:rPr>
          <w:noProof/>
          <w:color w:val="F17435"/>
          <w:sz w:val="28"/>
          <w:szCs w:val="28"/>
        </w:rPr>
        <w:t>Перечень функциональных модулей</w:t>
      </w:r>
      <w:bookmarkEnd w:id="5"/>
    </w:p>
    <w:p w14:paraId="4B673292" w14:textId="6A7FC704" w:rsidR="000A4C09" w:rsidRPr="000A4C09" w:rsidRDefault="000A4C09" w:rsidP="00E36722">
      <w:pPr>
        <w:jc w:val="both"/>
        <w:rPr>
          <w:sz w:val="24"/>
          <w:szCs w:val="24"/>
        </w:rPr>
      </w:pPr>
      <w:r w:rsidRPr="000A4C09">
        <w:rPr>
          <w:sz w:val="24"/>
          <w:szCs w:val="24"/>
        </w:rPr>
        <w:t xml:space="preserve">Платформа </w:t>
      </w:r>
      <w:r w:rsidR="00DA3A98">
        <w:rPr>
          <w:sz w:val="24"/>
          <w:szCs w:val="24"/>
        </w:rPr>
        <w:t xml:space="preserve">ML </w:t>
      </w:r>
      <w:proofErr w:type="spellStart"/>
      <w:r w:rsidR="00DA3A98">
        <w:rPr>
          <w:sz w:val="24"/>
          <w:szCs w:val="24"/>
        </w:rPr>
        <w:t>Station</w:t>
      </w:r>
      <w:proofErr w:type="spellEnd"/>
      <w:r w:rsidRPr="000A4C09">
        <w:rPr>
          <w:sz w:val="24"/>
          <w:szCs w:val="24"/>
        </w:rPr>
        <w:t xml:space="preserve"> состоит из следующих функциональных модулей:</w:t>
      </w:r>
    </w:p>
    <w:p w14:paraId="510BFA02" w14:textId="1AC6A900" w:rsidR="000A4C09" w:rsidRPr="000A4C09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у</w:t>
      </w:r>
      <w:r w:rsidR="007D413C">
        <w:rPr>
          <w:noProof/>
          <w:color w:val="141516"/>
          <w:sz w:val="24"/>
          <w:szCs w:val="24"/>
        </w:rPr>
        <w:t xml:space="preserve">правление </w:t>
      </w:r>
      <w:r>
        <w:rPr>
          <w:noProof/>
          <w:color w:val="141516"/>
          <w:sz w:val="24"/>
          <w:szCs w:val="24"/>
        </w:rPr>
        <w:t>источниками</w:t>
      </w:r>
      <w:r w:rsidR="000A4C09">
        <w:rPr>
          <w:noProof/>
          <w:color w:val="141516"/>
          <w:sz w:val="24"/>
          <w:szCs w:val="24"/>
        </w:rPr>
        <w:t>;</w:t>
      </w:r>
    </w:p>
    <w:p w14:paraId="5382F8F0" w14:textId="1906C53C" w:rsidR="000A4C09" w:rsidRPr="000A4C09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у</w:t>
      </w:r>
      <w:r w:rsidR="007D413C">
        <w:rPr>
          <w:noProof/>
          <w:color w:val="141516"/>
          <w:sz w:val="24"/>
          <w:szCs w:val="24"/>
        </w:rPr>
        <w:t>правление сервисами</w:t>
      </w:r>
      <w:r>
        <w:rPr>
          <w:noProof/>
          <w:color w:val="141516"/>
          <w:sz w:val="24"/>
          <w:szCs w:val="24"/>
        </w:rPr>
        <w:t xml:space="preserve"> видеоаналитики</w:t>
      </w:r>
      <w:r w:rsidR="000A4C09">
        <w:rPr>
          <w:noProof/>
          <w:color w:val="141516"/>
          <w:sz w:val="24"/>
          <w:szCs w:val="24"/>
        </w:rPr>
        <w:t>;</w:t>
      </w:r>
    </w:p>
    <w:p w14:paraId="629503B3" w14:textId="5485522A" w:rsidR="000A4C09" w:rsidRPr="000A4C09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управление алгоритмами и правилами</w:t>
      </w:r>
      <w:r w:rsidR="000A4C09">
        <w:rPr>
          <w:noProof/>
          <w:color w:val="141516"/>
          <w:sz w:val="24"/>
          <w:szCs w:val="24"/>
        </w:rPr>
        <w:t>;</w:t>
      </w:r>
    </w:p>
    <w:p w14:paraId="09BBD52E" w14:textId="124685E4" w:rsidR="000A4C09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управление событиями</w:t>
      </w:r>
      <w:r w:rsidR="000A4C09">
        <w:rPr>
          <w:noProof/>
          <w:color w:val="141516"/>
          <w:sz w:val="24"/>
          <w:szCs w:val="24"/>
        </w:rPr>
        <w:t>;</w:t>
      </w:r>
    </w:p>
    <w:p w14:paraId="368B24BD" w14:textId="10ACABF3" w:rsidR="00B046BC" w:rsidRPr="000A4C09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управление профилями пользователей;</w:t>
      </w:r>
    </w:p>
    <w:p w14:paraId="05EDEF73" w14:textId="6C1C2945" w:rsidR="000A4C09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работа с уведомлениями</w:t>
      </w:r>
      <w:r w:rsidR="000A4C09">
        <w:rPr>
          <w:noProof/>
          <w:color w:val="141516"/>
          <w:sz w:val="24"/>
          <w:szCs w:val="24"/>
        </w:rPr>
        <w:t>;</w:t>
      </w:r>
    </w:p>
    <w:p w14:paraId="0F68215F" w14:textId="784AB191" w:rsid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формирование статистики;</w:t>
      </w:r>
    </w:p>
    <w:p w14:paraId="1407C8ED" w14:textId="3DC610E4" w:rsidR="000A4C09" w:rsidRPr="000A4C09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настройка внешнего вида платформы</w:t>
      </w:r>
      <w:r w:rsidR="000A4C09">
        <w:rPr>
          <w:noProof/>
          <w:color w:val="141516"/>
          <w:sz w:val="24"/>
          <w:szCs w:val="24"/>
        </w:rPr>
        <w:t>.</w:t>
      </w:r>
    </w:p>
    <w:p w14:paraId="09B3DDC7" w14:textId="00516CFE" w:rsidR="000A4C09" w:rsidRPr="000A4C09" w:rsidRDefault="000A4C09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6" w:name="_Toc154052683"/>
      <w:r w:rsidRPr="000A4C09">
        <w:rPr>
          <w:noProof/>
          <w:color w:val="F17435"/>
          <w:sz w:val="28"/>
          <w:szCs w:val="28"/>
        </w:rPr>
        <w:t xml:space="preserve">Модуль </w:t>
      </w:r>
      <w:r w:rsidR="00B046BC">
        <w:rPr>
          <w:noProof/>
          <w:color w:val="F17435"/>
          <w:sz w:val="28"/>
          <w:szCs w:val="28"/>
        </w:rPr>
        <w:t>управления источниками</w:t>
      </w:r>
      <w:bookmarkEnd w:id="6"/>
    </w:p>
    <w:p w14:paraId="05952213" w14:textId="77777777" w:rsidR="00B046BC" w:rsidRPr="00B046BC" w:rsidRDefault="00B046BC" w:rsidP="00E36722">
      <w:pPr>
        <w:jc w:val="both"/>
        <w:rPr>
          <w:sz w:val="24"/>
          <w:szCs w:val="24"/>
        </w:rPr>
      </w:pPr>
      <w:r w:rsidRPr="00B046BC">
        <w:rPr>
          <w:sz w:val="24"/>
          <w:szCs w:val="24"/>
        </w:rPr>
        <w:t>Модуль предназначен для регистрации и управления источниками видеопотока и реализует следующие функции:</w:t>
      </w:r>
    </w:p>
    <w:p w14:paraId="4548F777" w14:textId="11F6B60A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просмотр источников;</w:t>
      </w:r>
    </w:p>
    <w:p w14:paraId="1B4A626C" w14:textId="02E34251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добавление нового источника;</w:t>
      </w:r>
    </w:p>
    <w:p w14:paraId="0FAE7765" w14:textId="7A79F6CD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изменение или удаление источника;</w:t>
      </w:r>
    </w:p>
    <w:p w14:paraId="33270CF9" w14:textId="0E5459C3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включение или выключение приема видеопотока с источника.</w:t>
      </w:r>
    </w:p>
    <w:p w14:paraId="3C54E97B" w14:textId="349D0900" w:rsidR="00B046BC" w:rsidRDefault="00B046BC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7" w:name="_Toc154052684"/>
      <w:r w:rsidRPr="00B046BC">
        <w:rPr>
          <w:noProof/>
          <w:color w:val="F17435"/>
          <w:sz w:val="28"/>
          <w:szCs w:val="28"/>
        </w:rPr>
        <w:t>Модуль управления сервисами видеоаналитики</w:t>
      </w:r>
      <w:bookmarkEnd w:id="7"/>
    </w:p>
    <w:p w14:paraId="4289373C" w14:textId="77777777" w:rsidR="00B046BC" w:rsidRPr="00B046BC" w:rsidRDefault="00B046BC" w:rsidP="00E36722">
      <w:pPr>
        <w:jc w:val="both"/>
        <w:rPr>
          <w:sz w:val="24"/>
          <w:szCs w:val="24"/>
        </w:rPr>
      </w:pPr>
      <w:r w:rsidRPr="00B046BC">
        <w:rPr>
          <w:sz w:val="24"/>
          <w:szCs w:val="24"/>
        </w:rPr>
        <w:t>Сервисы (</w:t>
      </w:r>
      <w:proofErr w:type="spellStart"/>
      <w:r w:rsidRPr="00B046BC">
        <w:rPr>
          <w:sz w:val="24"/>
          <w:szCs w:val="24"/>
        </w:rPr>
        <w:t>воркеры</w:t>
      </w:r>
      <w:proofErr w:type="spellEnd"/>
      <w:r w:rsidRPr="00B046BC">
        <w:rPr>
          <w:sz w:val="24"/>
          <w:szCs w:val="24"/>
        </w:rPr>
        <w:t>) – скрипты, представляющие собой сервисы, которые работают в фоновом режиме платформы и отвечают за работу алгоритмов, выполняющих обработку и анализ видеоданных, поступающих с камер и других источников.</w:t>
      </w:r>
    </w:p>
    <w:p w14:paraId="2518D1E3" w14:textId="77777777" w:rsidR="00B046BC" w:rsidRPr="00B046BC" w:rsidRDefault="00B046BC" w:rsidP="00E36722">
      <w:pPr>
        <w:jc w:val="both"/>
        <w:rPr>
          <w:sz w:val="24"/>
          <w:szCs w:val="24"/>
        </w:rPr>
      </w:pPr>
      <w:r w:rsidRPr="00B046BC">
        <w:rPr>
          <w:sz w:val="24"/>
          <w:szCs w:val="24"/>
        </w:rPr>
        <w:t>Модуль предназначен для управления и настройки сервисов и реализует следующие функции:</w:t>
      </w:r>
    </w:p>
    <w:p w14:paraId="4438CA2E" w14:textId="4814877C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просмотр списка сервисов;</w:t>
      </w:r>
    </w:p>
    <w:p w14:paraId="51B122F2" w14:textId="043A6DDB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регистрация нового сервиса на платформе;</w:t>
      </w:r>
    </w:p>
    <w:p w14:paraId="13968EC2" w14:textId="0C88C221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редактирование существующего сервиса;</w:t>
      </w:r>
    </w:p>
    <w:p w14:paraId="11EF7116" w14:textId="726CF201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удаление существующего сервиса;</w:t>
      </w:r>
    </w:p>
    <w:p w14:paraId="076F0DE9" w14:textId="22BD0BCF" w:rsidR="00B046BC" w:rsidRPr="00B046BC" w:rsidRDefault="00B046B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B046BC">
        <w:rPr>
          <w:noProof/>
          <w:color w:val="141516"/>
          <w:sz w:val="24"/>
          <w:szCs w:val="24"/>
        </w:rPr>
        <w:t>остановка и запуск сервиса.</w:t>
      </w:r>
    </w:p>
    <w:p w14:paraId="208DE1DF" w14:textId="0C15D454" w:rsidR="00B046BC" w:rsidRDefault="00B046BC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8" w:name="_Toc154052685"/>
      <w:r w:rsidRPr="00B046BC">
        <w:rPr>
          <w:noProof/>
          <w:color w:val="F17435"/>
          <w:sz w:val="28"/>
          <w:szCs w:val="28"/>
        </w:rPr>
        <w:lastRenderedPageBreak/>
        <w:t>Модуль управления алгоритмами и правилами</w:t>
      </w:r>
      <w:bookmarkEnd w:id="8"/>
    </w:p>
    <w:p w14:paraId="31AE2F78" w14:textId="77777777" w:rsidR="001A493A" w:rsidRPr="001A493A" w:rsidRDefault="001A493A" w:rsidP="00E36722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 xml:space="preserve">Платформа позволяет выполнить настройку алгоритма обработки и анализа видеопотока, а также действий, выполняемых в зависимости от результатов работы алгоритма. </w:t>
      </w:r>
    </w:p>
    <w:p w14:paraId="025FD987" w14:textId="77777777" w:rsidR="001A493A" w:rsidRPr="001A493A" w:rsidRDefault="001A493A" w:rsidP="00E36722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>Модуль предназначен для управления и настройки алгоритмов и правил анализа видеопотока и реализует следующие функции:</w:t>
      </w:r>
    </w:p>
    <w:p w14:paraId="3228B5BC" w14:textId="18D5343E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списка алгоритмов;</w:t>
      </w:r>
    </w:p>
    <w:p w14:paraId="5ED0AEC9" w14:textId="67F09C5A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добавление нового алгоритма с помощью конструктора;</w:t>
      </w:r>
    </w:p>
    <w:p w14:paraId="06CE3C6D" w14:textId="3F6205E6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копирование существующего алгоритма;</w:t>
      </w:r>
    </w:p>
    <w:p w14:paraId="30F0C830" w14:textId="7576B01C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редактирование существующего алгоритма;</w:t>
      </w:r>
    </w:p>
    <w:p w14:paraId="203CA1D2" w14:textId="2426C5B7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удаление существующего алгоритма;</w:t>
      </w:r>
    </w:p>
    <w:p w14:paraId="5118BA99" w14:textId="5D584BC5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активация и деактивация существующего алгоритма;</w:t>
      </w:r>
    </w:p>
    <w:p w14:paraId="3CBB5A19" w14:textId="2F7AA85E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работа с конструктором базовых элементов для построения простого алгоритма;</w:t>
      </w:r>
    </w:p>
    <w:p w14:paraId="7A7C34BD" w14:textId="4EFFC8D9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проверка работы алгоритма;</w:t>
      </w:r>
    </w:p>
    <w:p w14:paraId="0A0037B1" w14:textId="453566A0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списка правил;</w:t>
      </w:r>
    </w:p>
    <w:p w14:paraId="45652CAF" w14:textId="13633548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копирование существующего правила;</w:t>
      </w:r>
    </w:p>
    <w:p w14:paraId="557015EE" w14:textId="51A9357D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редактирование существующего правила;</w:t>
      </w:r>
    </w:p>
    <w:p w14:paraId="48063BEE" w14:textId="75F7845F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удаление существующего правила;</w:t>
      </w:r>
    </w:p>
    <w:p w14:paraId="3235E597" w14:textId="069D26B9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тестирование правила.</w:t>
      </w:r>
    </w:p>
    <w:p w14:paraId="58B59A4F" w14:textId="502723DB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активация и деактивация существующего правила;</w:t>
      </w:r>
    </w:p>
    <w:p w14:paraId="3C7F45F9" w14:textId="5020313D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локального репозитория с входящими в него правилами, алгоритмами.</w:t>
      </w:r>
    </w:p>
    <w:p w14:paraId="7E1EEC7E" w14:textId="24B2BD2D" w:rsidR="00B046BC" w:rsidRDefault="00B046BC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9" w:name="_Toc154052686"/>
      <w:r w:rsidRPr="00B046BC">
        <w:rPr>
          <w:noProof/>
          <w:color w:val="F17435"/>
          <w:sz w:val="28"/>
          <w:szCs w:val="28"/>
        </w:rPr>
        <w:t>Модуль управления событиями</w:t>
      </w:r>
      <w:bookmarkEnd w:id="9"/>
    </w:p>
    <w:p w14:paraId="0FCBB5C8" w14:textId="77777777" w:rsidR="001A493A" w:rsidRPr="001A493A" w:rsidRDefault="001A493A" w:rsidP="00E36722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>Событие – результат срабатывания настроенного алгоритма, состоящего из правил.</w:t>
      </w:r>
    </w:p>
    <w:p w14:paraId="15097168" w14:textId="77777777" w:rsidR="001A493A" w:rsidRPr="001A493A" w:rsidRDefault="001A493A" w:rsidP="00E36722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>Модуль предназначен для поиска и фильтрации событий и реализует следующие функции:</w:t>
      </w:r>
    </w:p>
    <w:p w14:paraId="26505BA7" w14:textId="0C48B309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списка событий;</w:t>
      </w:r>
    </w:p>
    <w:p w14:paraId="73D8EA56" w14:textId="7E53BDD1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выбранного события;</w:t>
      </w:r>
    </w:p>
    <w:p w14:paraId="63A2C8D2" w14:textId="0A75652A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фильтрация списка событий по параметрам события;</w:t>
      </w:r>
    </w:p>
    <w:p w14:paraId="76FF098F" w14:textId="198E710B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отрезка видео из события;</w:t>
      </w:r>
    </w:p>
    <w:p w14:paraId="311EBB05" w14:textId="6038432A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оригинала видео;</w:t>
      </w:r>
    </w:p>
    <w:p w14:paraId="781032CC" w14:textId="7FC9028D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стоп-кадра события.</w:t>
      </w:r>
    </w:p>
    <w:p w14:paraId="11566687" w14:textId="5768C011" w:rsidR="00B046BC" w:rsidRDefault="00B046BC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10" w:name="_Toc154052687"/>
      <w:r w:rsidRPr="00B046BC">
        <w:rPr>
          <w:noProof/>
          <w:color w:val="F17435"/>
          <w:sz w:val="28"/>
          <w:szCs w:val="28"/>
        </w:rPr>
        <w:lastRenderedPageBreak/>
        <w:t>Модуль управления профилями пользователей</w:t>
      </w:r>
      <w:bookmarkEnd w:id="10"/>
    </w:p>
    <w:p w14:paraId="2B519119" w14:textId="77777777" w:rsidR="001A493A" w:rsidRPr="001A493A" w:rsidRDefault="001A493A" w:rsidP="00E36722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>Модуль предназначен для управления ролевой моделью и правами доступа для пользователей платформы и реализует следующие функции:</w:t>
      </w:r>
    </w:p>
    <w:p w14:paraId="73383822" w14:textId="7A593EA4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списка учетных записей пользователей;</w:t>
      </w:r>
    </w:p>
    <w:p w14:paraId="4ECE5834" w14:textId="5A8B1E0D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добавление учетной записи нового пользователя;</w:t>
      </w:r>
    </w:p>
    <w:p w14:paraId="5D1A9370" w14:textId="2886DCE1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редактирование и удаление существующей учетной записи пользователя;</w:t>
      </w:r>
    </w:p>
    <w:p w14:paraId="5F9713A4" w14:textId="47695E6C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создание новой роли пользователя;</w:t>
      </w:r>
    </w:p>
    <w:p w14:paraId="41D96042" w14:textId="3A3E59E7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переименование и удаление роли пользователя;</w:t>
      </w:r>
    </w:p>
    <w:p w14:paraId="4B4E8A1C" w14:textId="6F6F1360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изменение уровня доступа для роли;</w:t>
      </w:r>
    </w:p>
    <w:p w14:paraId="1F152E9D" w14:textId="4C189DE2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настройка доступа к элементам платформы;</w:t>
      </w:r>
    </w:p>
    <w:p w14:paraId="689D268A" w14:textId="44E301B1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блокировка и разблокировка учетной записи пользователя;</w:t>
      </w:r>
    </w:p>
    <w:p w14:paraId="1FCD1047" w14:textId="22907B37" w:rsidR="00B046BC" w:rsidRDefault="00B046BC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11" w:name="_Toc154052688"/>
      <w:r w:rsidRPr="00B046BC">
        <w:rPr>
          <w:noProof/>
          <w:color w:val="F17435"/>
          <w:sz w:val="28"/>
          <w:szCs w:val="28"/>
        </w:rPr>
        <w:t>Модуль работы с уведомлениями</w:t>
      </w:r>
      <w:bookmarkEnd w:id="11"/>
    </w:p>
    <w:p w14:paraId="290E5D45" w14:textId="77777777" w:rsidR="001A493A" w:rsidRPr="001A493A" w:rsidRDefault="001A493A" w:rsidP="00E36722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>Модуль предназначен для работы с уведомлениями и реализует следующие функции:</w:t>
      </w:r>
    </w:p>
    <w:p w14:paraId="271CF1D1" w14:textId="01E1F7BC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добавление нового шаблона уведомлений;</w:t>
      </w:r>
    </w:p>
    <w:p w14:paraId="1C7598EC" w14:textId="2C747644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редактирование и удаление шаблона уведомлений;</w:t>
      </w:r>
    </w:p>
    <w:p w14:paraId="66785FD6" w14:textId="7743576F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активация и деактивация шаблона уведомлений;</w:t>
      </w:r>
    </w:p>
    <w:p w14:paraId="3301873C" w14:textId="14D24F6B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настройка уведомлений;</w:t>
      </w:r>
    </w:p>
    <w:p w14:paraId="5CADD140" w14:textId="47EEDB65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списка настроенных уведомлений;</w:t>
      </w:r>
    </w:p>
    <w:p w14:paraId="134176E5" w14:textId="27139A05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карточки уведомления;</w:t>
      </w:r>
    </w:p>
    <w:p w14:paraId="517ADF38" w14:textId="35EC0155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тестовая проверка отправки уведомлений;</w:t>
      </w:r>
    </w:p>
    <w:p w14:paraId="71D251BD" w14:textId="0EC3AF3B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отправ</w:t>
      </w:r>
      <w:r>
        <w:rPr>
          <w:noProof/>
          <w:color w:val="141516"/>
          <w:sz w:val="24"/>
          <w:szCs w:val="24"/>
        </w:rPr>
        <w:t>ка уведомлений по каналам связи.</w:t>
      </w:r>
    </w:p>
    <w:p w14:paraId="18F62AF1" w14:textId="20B33FDC" w:rsidR="00B046BC" w:rsidRDefault="00B046BC" w:rsidP="00E36722">
      <w:pPr>
        <w:pStyle w:val="2"/>
        <w:numPr>
          <w:ilvl w:val="1"/>
          <w:numId w:val="1"/>
        </w:numPr>
        <w:tabs>
          <w:tab w:val="left" w:pos="567"/>
        </w:tabs>
        <w:spacing w:after="240" w:line="276" w:lineRule="auto"/>
        <w:ind w:left="426"/>
        <w:jc w:val="both"/>
        <w:rPr>
          <w:noProof/>
          <w:color w:val="F17435"/>
          <w:sz w:val="28"/>
          <w:szCs w:val="28"/>
        </w:rPr>
      </w:pPr>
      <w:bookmarkStart w:id="12" w:name="_Toc154052689"/>
      <w:r w:rsidRPr="00B046BC">
        <w:rPr>
          <w:noProof/>
          <w:color w:val="F17435"/>
          <w:sz w:val="28"/>
          <w:szCs w:val="28"/>
        </w:rPr>
        <w:t>Модуль формирования статистики</w:t>
      </w:r>
      <w:bookmarkEnd w:id="12"/>
    </w:p>
    <w:p w14:paraId="7084F08B" w14:textId="77777777" w:rsidR="001A493A" w:rsidRPr="001A493A" w:rsidRDefault="001A493A" w:rsidP="00E36722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>Модуль предназначен для отражения визуализации данных и просмотра статистической информации по анализу видеопотока и реализует следующие функции:</w:t>
      </w:r>
    </w:p>
    <w:p w14:paraId="0885C3D8" w14:textId="6589151B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статистической информации;</w:t>
      </w:r>
    </w:p>
    <w:p w14:paraId="0EB6FB75" w14:textId="50B7B188" w:rsidR="001A493A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1A493A">
        <w:rPr>
          <w:noProof/>
          <w:color w:val="141516"/>
          <w:sz w:val="24"/>
          <w:szCs w:val="24"/>
        </w:rPr>
        <w:t>просмотр значений показателей за определенный период времени.</w:t>
      </w:r>
    </w:p>
    <w:p w14:paraId="17A5A5A1" w14:textId="1CD95DA5" w:rsidR="001A493A" w:rsidRPr="001A493A" w:rsidRDefault="001A493A" w:rsidP="00E36722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 xml:space="preserve">Платформа позволяет использовать несколько типовых диаграмм со статистической информацией об основных объектах платформы: серверы </w:t>
      </w:r>
      <w:proofErr w:type="spellStart"/>
      <w:r w:rsidRPr="001A493A">
        <w:rPr>
          <w:sz w:val="24"/>
          <w:szCs w:val="24"/>
        </w:rPr>
        <w:t>видеоаналитики</w:t>
      </w:r>
      <w:proofErr w:type="spellEnd"/>
      <w:r w:rsidRPr="001A493A">
        <w:rPr>
          <w:sz w:val="24"/>
          <w:szCs w:val="24"/>
        </w:rPr>
        <w:t xml:space="preserve"> и метрики загрузки памяти центрального и графического процессоров, источники, сервисы, алгоритмы, события и т.д.</w:t>
      </w:r>
    </w:p>
    <w:p w14:paraId="1E3E5DA1" w14:textId="5A46248D" w:rsidR="00751C1E" w:rsidRDefault="00751C1E" w:rsidP="00E36722">
      <w:pPr>
        <w:pStyle w:val="1"/>
        <w:numPr>
          <w:ilvl w:val="0"/>
          <w:numId w:val="1"/>
        </w:numPr>
        <w:spacing w:after="240" w:line="276" w:lineRule="auto"/>
        <w:jc w:val="both"/>
        <w:rPr>
          <w:b/>
          <w:bCs/>
          <w:noProof/>
          <w:color w:val="F17435"/>
        </w:rPr>
      </w:pPr>
      <w:bookmarkStart w:id="13" w:name="_Toc154052691"/>
      <w:bookmarkStart w:id="14" w:name="_GoBack"/>
      <w:bookmarkEnd w:id="14"/>
      <w:r w:rsidRPr="00751C1E">
        <w:rPr>
          <w:b/>
          <w:bCs/>
          <w:noProof/>
          <w:color w:val="F17435"/>
        </w:rPr>
        <w:lastRenderedPageBreak/>
        <w:t>Работа со списком серверов</w:t>
      </w:r>
      <w:bookmarkEnd w:id="13"/>
    </w:p>
    <w:p w14:paraId="09739BF2" w14:textId="64B606DB" w:rsidR="003B2834" w:rsidRPr="001A493A" w:rsidRDefault="00C7694A" w:rsidP="00E367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работе со списком серверов </w:t>
      </w:r>
      <w:r w:rsidR="001A493A" w:rsidRPr="001A493A">
        <w:rPr>
          <w:sz w:val="24"/>
          <w:szCs w:val="24"/>
        </w:rPr>
        <w:t>для пользователя существуют следующие возможности</w:t>
      </w:r>
      <w:r w:rsidR="003B2834" w:rsidRPr="001A493A">
        <w:rPr>
          <w:sz w:val="24"/>
          <w:szCs w:val="24"/>
        </w:rPr>
        <w:t>:</w:t>
      </w:r>
    </w:p>
    <w:p w14:paraId="041E0133" w14:textId="7ED36AC5" w:rsidR="003B2834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Просмотр</w:t>
      </w:r>
      <w:r w:rsidR="003B2834" w:rsidRPr="001A493A">
        <w:rPr>
          <w:noProof/>
          <w:color w:val="141516"/>
          <w:sz w:val="24"/>
          <w:szCs w:val="24"/>
        </w:rPr>
        <w:t xml:space="preserve"> списк</w:t>
      </w:r>
      <w:r>
        <w:rPr>
          <w:noProof/>
          <w:color w:val="141516"/>
          <w:sz w:val="24"/>
          <w:szCs w:val="24"/>
        </w:rPr>
        <w:t>а</w:t>
      </w:r>
      <w:r w:rsidR="003B2834" w:rsidRPr="001A493A">
        <w:rPr>
          <w:noProof/>
          <w:color w:val="141516"/>
          <w:sz w:val="24"/>
          <w:szCs w:val="24"/>
        </w:rPr>
        <w:t xml:space="preserve"> видеосерверов;</w:t>
      </w:r>
    </w:p>
    <w:p w14:paraId="179EBB1B" w14:textId="5447EE8E" w:rsidR="003B2834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Просмотр</w:t>
      </w:r>
      <w:r w:rsidR="003B2834" w:rsidRPr="001A493A">
        <w:rPr>
          <w:noProof/>
          <w:color w:val="141516"/>
          <w:sz w:val="24"/>
          <w:szCs w:val="24"/>
        </w:rPr>
        <w:t xml:space="preserve"> параметр</w:t>
      </w:r>
      <w:r>
        <w:rPr>
          <w:noProof/>
          <w:color w:val="141516"/>
          <w:sz w:val="24"/>
          <w:szCs w:val="24"/>
        </w:rPr>
        <w:t>ов</w:t>
      </w:r>
      <w:r w:rsidR="003B2834" w:rsidRPr="001A493A">
        <w:rPr>
          <w:noProof/>
          <w:color w:val="141516"/>
          <w:sz w:val="24"/>
          <w:szCs w:val="24"/>
        </w:rPr>
        <w:t xml:space="preserve"> карточки видеосервера;</w:t>
      </w:r>
    </w:p>
    <w:p w14:paraId="206E059D" w14:textId="58658E51" w:rsidR="003B2834" w:rsidRPr="001A493A" w:rsidRDefault="001A493A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Просмотр списка</w:t>
      </w:r>
      <w:r w:rsidR="003B2834" w:rsidRPr="001A493A">
        <w:rPr>
          <w:noProof/>
          <w:color w:val="141516"/>
          <w:sz w:val="24"/>
          <w:szCs w:val="24"/>
        </w:rPr>
        <w:t xml:space="preserve"> моделей, запущенных на данном видеосервере с необходимыми параметрами;</w:t>
      </w:r>
    </w:p>
    <w:p w14:paraId="37DA146E" w14:textId="6C8CDA63" w:rsidR="003B2834" w:rsidRPr="001A493A" w:rsidRDefault="00A90C12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Просмотр</w:t>
      </w:r>
      <w:r w:rsidR="003B2834" w:rsidRPr="001A493A">
        <w:rPr>
          <w:noProof/>
          <w:color w:val="141516"/>
          <w:sz w:val="24"/>
          <w:szCs w:val="24"/>
        </w:rPr>
        <w:t xml:space="preserve"> метрик с указанием количества запросов в </w:t>
      </w:r>
      <w:r w:rsidR="002D2FB4">
        <w:rPr>
          <w:noProof/>
          <w:color w:val="141516"/>
          <w:sz w:val="24"/>
          <w:szCs w:val="24"/>
        </w:rPr>
        <w:t>определенный период времени</w:t>
      </w:r>
      <w:r w:rsidR="003B2834" w:rsidRPr="001A493A">
        <w:rPr>
          <w:noProof/>
          <w:color w:val="141516"/>
          <w:sz w:val="24"/>
          <w:szCs w:val="24"/>
        </w:rPr>
        <w:t xml:space="preserve"> и средней задержк</w:t>
      </w:r>
      <w:r w:rsidR="00997018">
        <w:rPr>
          <w:noProof/>
          <w:color w:val="141516"/>
          <w:sz w:val="24"/>
          <w:szCs w:val="24"/>
        </w:rPr>
        <w:t>ой</w:t>
      </w:r>
      <w:r w:rsidR="003B2834" w:rsidRPr="001A493A">
        <w:rPr>
          <w:noProof/>
          <w:color w:val="141516"/>
          <w:sz w:val="24"/>
          <w:szCs w:val="24"/>
        </w:rPr>
        <w:t xml:space="preserve"> для каждой модели;</w:t>
      </w:r>
    </w:p>
    <w:p w14:paraId="444E82DF" w14:textId="33134AD7" w:rsidR="003B2834" w:rsidRPr="001A493A" w:rsidRDefault="00A90C12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Просмотр метрик</w:t>
      </w:r>
      <w:r w:rsidR="003B2834" w:rsidRPr="001A493A">
        <w:rPr>
          <w:noProof/>
          <w:color w:val="141516"/>
          <w:sz w:val="24"/>
          <w:szCs w:val="24"/>
        </w:rPr>
        <w:t xml:space="preserve"> по загрузке ЦПУ и памяти за последний час;</w:t>
      </w:r>
    </w:p>
    <w:p w14:paraId="502E5D74" w14:textId="3D31F783" w:rsidR="003B2834" w:rsidRPr="001A493A" w:rsidRDefault="00A90C12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t>Просмотр</w:t>
      </w:r>
      <w:r w:rsidR="003B2834" w:rsidRPr="001A493A">
        <w:rPr>
          <w:noProof/>
          <w:color w:val="141516"/>
          <w:sz w:val="24"/>
          <w:szCs w:val="24"/>
        </w:rPr>
        <w:t xml:space="preserve"> метрик по загрузке графического процессора (GPU) и памяти графического процессора за последний час</w:t>
      </w:r>
      <w:r w:rsidR="00997018">
        <w:rPr>
          <w:noProof/>
          <w:color w:val="141516"/>
          <w:sz w:val="24"/>
          <w:szCs w:val="24"/>
        </w:rPr>
        <w:t xml:space="preserve"> (</w:t>
      </w:r>
      <w:r w:rsidR="00997018">
        <w:rPr>
          <w:noProof/>
          <w:color w:val="141516"/>
          <w:sz w:val="24"/>
          <w:szCs w:val="24"/>
          <w:lang w:val="en-US"/>
        </w:rPr>
        <w:t>Memory</w:t>
      </w:r>
      <w:r w:rsidR="00997018" w:rsidRPr="00997018">
        <w:rPr>
          <w:noProof/>
          <w:color w:val="141516"/>
          <w:sz w:val="24"/>
          <w:szCs w:val="24"/>
        </w:rPr>
        <w:t>)</w:t>
      </w:r>
      <w:r w:rsidR="003B2834" w:rsidRPr="001A493A">
        <w:rPr>
          <w:noProof/>
          <w:color w:val="141516"/>
          <w:sz w:val="24"/>
          <w:szCs w:val="24"/>
        </w:rPr>
        <w:t>.</w:t>
      </w:r>
    </w:p>
    <w:p w14:paraId="01D49614" w14:textId="057CC648" w:rsidR="00751C1E" w:rsidRDefault="00997018" w:rsidP="00005348">
      <w:pPr>
        <w:jc w:val="center"/>
      </w:pPr>
      <w:r>
        <w:rPr>
          <w:noProof/>
        </w:rPr>
        <w:drawing>
          <wp:inline distT="0" distB="0" distL="0" distR="0" wp14:anchorId="1ECF7D51" wp14:editId="1BBD15B4">
            <wp:extent cx="5940425" cy="3229610"/>
            <wp:effectExtent l="19050" t="19050" r="22225" b="279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веры - Список серверов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961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7523F57" w14:textId="14FEB93B" w:rsidR="00751C1E" w:rsidRDefault="00751C1E" w:rsidP="00E36722">
      <w:pPr>
        <w:pStyle w:val="ac"/>
        <w:jc w:val="center"/>
        <w:rPr>
          <w:color w:val="25528E"/>
        </w:rPr>
      </w:pPr>
      <w:bookmarkStart w:id="15" w:name="_Ref134179724"/>
      <w:r w:rsidRPr="00751C1E">
        <w:rPr>
          <w:color w:val="25528E"/>
        </w:rPr>
        <w:t xml:space="preserve">Рис. </w:t>
      </w:r>
      <w:r w:rsidRPr="00751C1E">
        <w:rPr>
          <w:color w:val="25528E"/>
        </w:rPr>
        <w:fldChar w:fldCharType="begin"/>
      </w:r>
      <w:r w:rsidRPr="00751C1E">
        <w:rPr>
          <w:color w:val="25528E"/>
        </w:rPr>
        <w:instrText xml:space="preserve"> SEQ Рис. \* ARABIC </w:instrText>
      </w:r>
      <w:r w:rsidRPr="00751C1E">
        <w:rPr>
          <w:color w:val="25528E"/>
        </w:rPr>
        <w:fldChar w:fldCharType="separate"/>
      </w:r>
      <w:r w:rsidR="00991BDD">
        <w:rPr>
          <w:noProof/>
          <w:color w:val="25528E"/>
        </w:rPr>
        <w:t>1</w:t>
      </w:r>
      <w:r w:rsidRPr="00751C1E">
        <w:rPr>
          <w:color w:val="25528E"/>
        </w:rPr>
        <w:fldChar w:fldCharType="end"/>
      </w:r>
      <w:bookmarkEnd w:id="15"/>
      <w:r w:rsidRPr="00751C1E">
        <w:rPr>
          <w:color w:val="25528E"/>
        </w:rPr>
        <w:t xml:space="preserve"> – </w:t>
      </w:r>
      <w:r w:rsidR="00751744">
        <w:rPr>
          <w:color w:val="25528E"/>
        </w:rPr>
        <w:t>Работа со с</w:t>
      </w:r>
      <w:r w:rsidRPr="00751C1E">
        <w:rPr>
          <w:color w:val="25528E"/>
        </w:rPr>
        <w:t>писк</w:t>
      </w:r>
      <w:r w:rsidR="00751744">
        <w:rPr>
          <w:color w:val="25528E"/>
        </w:rPr>
        <w:t>ом</w:t>
      </w:r>
      <w:r w:rsidRPr="00751C1E">
        <w:rPr>
          <w:color w:val="25528E"/>
        </w:rPr>
        <w:t xml:space="preserve"> серверов</w:t>
      </w:r>
    </w:p>
    <w:p w14:paraId="7D5CEDB3" w14:textId="6036F972" w:rsidR="002D2FB4" w:rsidRPr="002D2FB4" w:rsidRDefault="009E526F" w:rsidP="00E36722">
      <w:pPr>
        <w:jc w:val="center"/>
      </w:pPr>
      <w:r>
        <w:rPr>
          <w:noProof/>
        </w:rPr>
        <w:lastRenderedPageBreak/>
        <w:drawing>
          <wp:inline distT="0" distB="0" distL="0" distR="0" wp14:anchorId="380C7B42" wp14:editId="668C1587">
            <wp:extent cx="5940425" cy="2328545"/>
            <wp:effectExtent l="19050" t="19050" r="22225" b="146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ерверы - Список серверов - Просмотр деталей сервер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2854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EEF6832" w14:textId="0979F62D" w:rsidR="009E526F" w:rsidRDefault="009E526F" w:rsidP="009E526F">
      <w:pPr>
        <w:pStyle w:val="ac"/>
        <w:jc w:val="center"/>
        <w:rPr>
          <w:color w:val="25528E"/>
        </w:rPr>
      </w:pPr>
      <w:bookmarkStart w:id="16" w:name="_Ref153798674"/>
      <w:r w:rsidRPr="009E526F">
        <w:rPr>
          <w:color w:val="25528E"/>
        </w:rPr>
        <w:t xml:space="preserve">Рис. </w:t>
      </w:r>
      <w:r w:rsidRPr="009E526F">
        <w:rPr>
          <w:color w:val="25528E"/>
        </w:rPr>
        <w:fldChar w:fldCharType="begin"/>
      </w:r>
      <w:r w:rsidRPr="009E526F">
        <w:rPr>
          <w:color w:val="25528E"/>
        </w:rPr>
        <w:instrText xml:space="preserve"> SEQ Рис. \* ARABIC </w:instrText>
      </w:r>
      <w:r w:rsidRPr="009E526F">
        <w:rPr>
          <w:color w:val="25528E"/>
        </w:rPr>
        <w:fldChar w:fldCharType="separate"/>
      </w:r>
      <w:r w:rsidR="00991BDD">
        <w:rPr>
          <w:noProof/>
          <w:color w:val="25528E"/>
        </w:rPr>
        <w:t>2</w:t>
      </w:r>
      <w:r w:rsidRPr="009E526F">
        <w:rPr>
          <w:color w:val="25528E"/>
        </w:rPr>
        <w:fldChar w:fldCharType="end"/>
      </w:r>
      <w:bookmarkEnd w:id="16"/>
      <w:r>
        <w:rPr>
          <w:color w:val="25528E"/>
        </w:rPr>
        <w:t xml:space="preserve"> – </w:t>
      </w:r>
      <w:r w:rsidRPr="009E526F">
        <w:rPr>
          <w:color w:val="25528E"/>
        </w:rPr>
        <w:t>Просмотр</w:t>
      </w:r>
      <w:r>
        <w:rPr>
          <w:color w:val="25528E"/>
        </w:rPr>
        <w:t xml:space="preserve"> </w:t>
      </w:r>
      <w:r w:rsidRPr="009E526F">
        <w:rPr>
          <w:color w:val="25528E"/>
        </w:rPr>
        <w:t>информации о сервере</w:t>
      </w:r>
    </w:p>
    <w:p w14:paraId="306F73F9" w14:textId="79E2BD4E" w:rsidR="009E526F" w:rsidRDefault="009E526F" w:rsidP="009E526F">
      <w:r>
        <w:rPr>
          <w:noProof/>
        </w:rPr>
        <w:drawing>
          <wp:inline distT="0" distB="0" distL="0" distR="0" wp14:anchorId="562A91EB" wp14:editId="7A7D2733">
            <wp:extent cx="5940425" cy="3225165"/>
            <wp:effectExtent l="19050" t="19050" r="22225" b="133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ерверы - Список серверов - Просмотр деталей сервера - Загрузка компонентов сервера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51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CB0C75B" w14:textId="2B719771" w:rsidR="009E526F" w:rsidRDefault="009E526F" w:rsidP="009E526F">
      <w:pPr>
        <w:pStyle w:val="ac"/>
        <w:jc w:val="center"/>
        <w:rPr>
          <w:color w:val="25528E"/>
        </w:rPr>
      </w:pPr>
      <w:bookmarkStart w:id="17" w:name="_Ref153798784"/>
      <w:r w:rsidRPr="009E526F">
        <w:rPr>
          <w:color w:val="25528E"/>
        </w:rPr>
        <w:t xml:space="preserve">Рис. </w:t>
      </w:r>
      <w:r w:rsidRPr="009E526F">
        <w:rPr>
          <w:color w:val="25528E"/>
        </w:rPr>
        <w:fldChar w:fldCharType="begin"/>
      </w:r>
      <w:r w:rsidRPr="009E526F">
        <w:rPr>
          <w:color w:val="25528E"/>
        </w:rPr>
        <w:instrText xml:space="preserve"> SEQ Рис. \* ARABIC </w:instrText>
      </w:r>
      <w:r w:rsidRPr="009E526F">
        <w:rPr>
          <w:color w:val="25528E"/>
        </w:rPr>
        <w:fldChar w:fldCharType="separate"/>
      </w:r>
      <w:r w:rsidR="00991BDD">
        <w:rPr>
          <w:noProof/>
          <w:color w:val="25528E"/>
        </w:rPr>
        <w:t>3</w:t>
      </w:r>
      <w:r w:rsidRPr="009E526F">
        <w:rPr>
          <w:color w:val="25528E"/>
        </w:rPr>
        <w:fldChar w:fldCharType="end"/>
      </w:r>
      <w:bookmarkEnd w:id="17"/>
      <w:r>
        <w:rPr>
          <w:color w:val="25528E"/>
        </w:rPr>
        <w:t xml:space="preserve"> – Загрузка компонентов сервера</w:t>
      </w:r>
    </w:p>
    <w:p w14:paraId="2FCA8186" w14:textId="57A0EF06" w:rsidR="00751C1E" w:rsidRPr="00751C1E" w:rsidRDefault="00751C1E" w:rsidP="00E36722">
      <w:p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Элементами окна «Серверы» являются</w:t>
      </w:r>
      <w:r w:rsidR="005227BE">
        <w:rPr>
          <w:sz w:val="24"/>
          <w:szCs w:val="24"/>
        </w:rPr>
        <w:t xml:space="preserve"> </w:t>
      </w:r>
      <w:r w:rsidR="005227BE" w:rsidRPr="00751C1E">
        <w:rPr>
          <w:sz w:val="24"/>
          <w:szCs w:val="24"/>
        </w:rPr>
        <w:t>(см.</w:t>
      </w:r>
      <w:r w:rsidR="009E526F">
        <w:rPr>
          <w:sz w:val="24"/>
          <w:szCs w:val="24"/>
        </w:rPr>
        <w:t xml:space="preserve"> </w:t>
      </w:r>
      <w:r w:rsidR="009E526F">
        <w:rPr>
          <w:sz w:val="24"/>
          <w:szCs w:val="24"/>
        </w:rPr>
        <w:fldChar w:fldCharType="begin"/>
      </w:r>
      <w:r w:rsidR="009E526F">
        <w:rPr>
          <w:sz w:val="24"/>
          <w:szCs w:val="24"/>
        </w:rPr>
        <w:instrText xml:space="preserve"> REF _Ref134179724 \h  \* MERGEFORMAT </w:instrText>
      </w:r>
      <w:r w:rsidR="009E526F">
        <w:rPr>
          <w:sz w:val="24"/>
          <w:szCs w:val="24"/>
        </w:rPr>
      </w:r>
      <w:r w:rsidR="009E526F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1</w:t>
      </w:r>
      <w:r w:rsidR="009E526F">
        <w:rPr>
          <w:sz w:val="24"/>
          <w:szCs w:val="24"/>
        </w:rPr>
        <w:fldChar w:fldCharType="end"/>
      </w:r>
      <w:r w:rsidR="005227BE" w:rsidRPr="00751C1E">
        <w:rPr>
          <w:sz w:val="24"/>
          <w:szCs w:val="24"/>
        </w:rPr>
        <w:t>)</w:t>
      </w:r>
      <w:r w:rsidRPr="00751C1E">
        <w:rPr>
          <w:sz w:val="24"/>
          <w:szCs w:val="24"/>
        </w:rPr>
        <w:t>:</w:t>
      </w:r>
    </w:p>
    <w:p w14:paraId="06D7CCF2" w14:textId="44E8EE4D" w:rsidR="00751C1E" w:rsidRPr="00751C1E" w:rsidRDefault="00751C1E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 xml:space="preserve">список видеосерверов, с которыми </w:t>
      </w:r>
      <w:r w:rsidR="005227BE">
        <w:rPr>
          <w:sz w:val="24"/>
          <w:szCs w:val="24"/>
        </w:rPr>
        <w:t>работает П</w:t>
      </w:r>
      <w:r w:rsidRPr="00751C1E">
        <w:rPr>
          <w:sz w:val="24"/>
          <w:szCs w:val="24"/>
        </w:rPr>
        <w:t>латформа, с указанием следующей информации:</w:t>
      </w:r>
    </w:p>
    <w:p w14:paraId="4AA2B4F4" w14:textId="2F1C98A9" w:rsidR="005227BE" w:rsidRPr="00751C1E" w:rsidRDefault="009E526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имя</w:t>
      </w:r>
      <w:r w:rsidR="005227BE" w:rsidRPr="00751C1E">
        <w:rPr>
          <w:sz w:val="24"/>
          <w:szCs w:val="24"/>
        </w:rPr>
        <w:t xml:space="preserve"> сервера;</w:t>
      </w:r>
    </w:p>
    <w:p w14:paraId="1FDE1C89" w14:textId="77777777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тип сервера;</w:t>
      </w:r>
    </w:p>
    <w:p w14:paraId="48AD110D" w14:textId="77777777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IP-адрес сервера;</w:t>
      </w:r>
    </w:p>
    <w:p w14:paraId="3273F54B" w14:textId="3CC4A1E1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 xml:space="preserve">количество активных </w:t>
      </w:r>
      <w:r w:rsidR="005227BE">
        <w:rPr>
          <w:sz w:val="24"/>
          <w:szCs w:val="24"/>
        </w:rPr>
        <w:t>служб</w:t>
      </w:r>
      <w:r w:rsidRPr="00751C1E">
        <w:rPr>
          <w:sz w:val="24"/>
          <w:szCs w:val="24"/>
        </w:rPr>
        <w:t>, работающих на сервере;</w:t>
      </w:r>
    </w:p>
    <w:p w14:paraId="2596025C" w14:textId="77777777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загрузка процессора;</w:t>
      </w:r>
    </w:p>
    <w:p w14:paraId="06E53B2C" w14:textId="77777777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загрузка памяти;</w:t>
      </w:r>
    </w:p>
    <w:p w14:paraId="231BBFDB" w14:textId="77777777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загрузка графического процессора;</w:t>
      </w:r>
    </w:p>
    <w:p w14:paraId="7A9C0939" w14:textId="4570B40D" w:rsid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загрузка памяти графическ</w:t>
      </w:r>
      <w:r w:rsidR="005227BE">
        <w:rPr>
          <w:sz w:val="24"/>
          <w:szCs w:val="24"/>
        </w:rPr>
        <w:t>ого процессора;</w:t>
      </w:r>
    </w:p>
    <w:p w14:paraId="0FB83E34" w14:textId="1537447D" w:rsidR="005227BE" w:rsidRPr="00751C1E" w:rsidRDefault="005227B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статус сервера.</w:t>
      </w:r>
    </w:p>
    <w:p w14:paraId="54A65C4A" w14:textId="4E700E3F" w:rsidR="00751C1E" w:rsidRPr="00751C1E" w:rsidRDefault="00751C1E" w:rsidP="00E36722">
      <w:pPr>
        <w:jc w:val="both"/>
        <w:rPr>
          <w:sz w:val="24"/>
          <w:szCs w:val="24"/>
        </w:rPr>
      </w:pPr>
      <w:r w:rsidRPr="00751C1E">
        <w:rPr>
          <w:sz w:val="24"/>
          <w:szCs w:val="24"/>
        </w:rPr>
        <w:lastRenderedPageBreak/>
        <w:t>Карточка сервера содержит следующую информацию</w:t>
      </w:r>
      <w:r w:rsidR="005227BE">
        <w:rPr>
          <w:sz w:val="24"/>
          <w:szCs w:val="24"/>
        </w:rPr>
        <w:t xml:space="preserve"> </w:t>
      </w:r>
      <w:r w:rsidR="005227BE" w:rsidRPr="00751C1E">
        <w:rPr>
          <w:sz w:val="24"/>
          <w:szCs w:val="24"/>
        </w:rPr>
        <w:t>(</w:t>
      </w:r>
      <w:r w:rsidR="009E526F">
        <w:rPr>
          <w:sz w:val="24"/>
          <w:szCs w:val="24"/>
        </w:rPr>
        <w:t xml:space="preserve">см. </w:t>
      </w:r>
      <w:r w:rsidR="009E526F">
        <w:rPr>
          <w:sz w:val="24"/>
          <w:szCs w:val="24"/>
        </w:rPr>
        <w:fldChar w:fldCharType="begin"/>
      </w:r>
      <w:r w:rsidR="009E526F">
        <w:rPr>
          <w:sz w:val="24"/>
          <w:szCs w:val="24"/>
        </w:rPr>
        <w:instrText xml:space="preserve"> REF _Ref153798674 \h  \* MERGEFORMAT </w:instrText>
      </w:r>
      <w:r w:rsidR="009E526F">
        <w:rPr>
          <w:sz w:val="24"/>
          <w:szCs w:val="24"/>
        </w:rPr>
      </w:r>
      <w:r w:rsidR="009E526F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2</w:t>
      </w:r>
      <w:r w:rsidR="009E526F">
        <w:rPr>
          <w:sz w:val="24"/>
          <w:szCs w:val="24"/>
        </w:rPr>
        <w:fldChar w:fldCharType="end"/>
      </w:r>
      <w:r w:rsidR="005227BE" w:rsidRPr="00751C1E">
        <w:rPr>
          <w:sz w:val="24"/>
          <w:szCs w:val="24"/>
        </w:rPr>
        <w:t>)</w:t>
      </w:r>
      <w:r w:rsidRPr="00751C1E">
        <w:rPr>
          <w:sz w:val="24"/>
          <w:szCs w:val="24"/>
        </w:rPr>
        <w:t>:</w:t>
      </w:r>
    </w:p>
    <w:p w14:paraId="0D2F5CCD" w14:textId="3009F8F8" w:rsidR="00751C1E" w:rsidRPr="00751C1E" w:rsidRDefault="00751C1E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блок «Общ</w:t>
      </w:r>
      <w:r w:rsidR="009E526F">
        <w:rPr>
          <w:sz w:val="24"/>
          <w:szCs w:val="24"/>
        </w:rPr>
        <w:t>ее</w:t>
      </w:r>
      <w:r w:rsidRPr="00751C1E">
        <w:rPr>
          <w:sz w:val="24"/>
          <w:szCs w:val="24"/>
        </w:rPr>
        <w:t>»:</w:t>
      </w:r>
    </w:p>
    <w:p w14:paraId="6D07D6BF" w14:textId="0DB28259" w:rsidR="00751C1E" w:rsidRPr="00751C1E" w:rsidRDefault="009E526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имя</w:t>
      </w:r>
      <w:r w:rsidR="00751C1E" w:rsidRPr="00751C1E">
        <w:rPr>
          <w:sz w:val="24"/>
          <w:szCs w:val="24"/>
        </w:rPr>
        <w:t xml:space="preserve"> сервера;</w:t>
      </w:r>
    </w:p>
    <w:p w14:paraId="60C65904" w14:textId="139EC4D2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описание сервера;</w:t>
      </w:r>
    </w:p>
    <w:p w14:paraId="3451E391" w14:textId="7BC922F0" w:rsid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IP-адрес сервера;</w:t>
      </w:r>
    </w:p>
    <w:p w14:paraId="6E4E4F70" w14:textId="01064B14" w:rsidR="005227BE" w:rsidRPr="00751C1E" w:rsidRDefault="005227B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тип сервера;</w:t>
      </w:r>
    </w:p>
    <w:p w14:paraId="449407D8" w14:textId="3FFD37EC" w:rsidR="00751C1E" w:rsidRPr="00751C1E" w:rsidRDefault="00F50D38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статус сервера.</w:t>
      </w:r>
    </w:p>
    <w:p w14:paraId="62413B3E" w14:textId="7CB5DCFF" w:rsidR="00751C1E" w:rsidRPr="00751C1E" w:rsidRDefault="00751C1E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блок «</w:t>
      </w:r>
      <w:r w:rsidR="00A70CF7">
        <w:rPr>
          <w:sz w:val="24"/>
          <w:szCs w:val="24"/>
        </w:rPr>
        <w:t>Модели</w:t>
      </w:r>
      <w:r w:rsidRPr="00751C1E">
        <w:rPr>
          <w:sz w:val="24"/>
          <w:szCs w:val="24"/>
        </w:rPr>
        <w:t>» отражает весь список активных моделей, даже если активны несколько версий моделей. Блок содержит следующую информацию:</w:t>
      </w:r>
    </w:p>
    <w:p w14:paraId="7B8A9861" w14:textId="64214577" w:rsidR="00751C1E" w:rsidRPr="00751C1E" w:rsidRDefault="009E526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имя</w:t>
      </w:r>
      <w:r w:rsidR="00751C1E" w:rsidRPr="00751C1E">
        <w:rPr>
          <w:sz w:val="24"/>
          <w:szCs w:val="24"/>
        </w:rPr>
        <w:t xml:space="preserve"> модели;</w:t>
      </w:r>
    </w:p>
    <w:p w14:paraId="0F04BFCC" w14:textId="43829BD4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версия модели;</w:t>
      </w:r>
    </w:p>
    <w:p w14:paraId="443EA0A5" w14:textId="4061D735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 xml:space="preserve">количество запросов в </w:t>
      </w:r>
      <w:r w:rsidR="00A70CF7">
        <w:rPr>
          <w:sz w:val="24"/>
          <w:szCs w:val="24"/>
        </w:rPr>
        <w:t>час</w:t>
      </w:r>
      <w:r w:rsidRPr="00751C1E">
        <w:rPr>
          <w:sz w:val="24"/>
          <w:szCs w:val="24"/>
        </w:rPr>
        <w:t xml:space="preserve"> (диаграмма);</w:t>
      </w:r>
    </w:p>
    <w:p w14:paraId="31A5A1E0" w14:textId="4EEFB856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средняя задержка (диаграмма);</w:t>
      </w:r>
    </w:p>
    <w:p w14:paraId="3A3FD03D" w14:textId="576858A9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статус модели.</w:t>
      </w:r>
    </w:p>
    <w:p w14:paraId="3D248109" w14:textId="5F3D4113" w:rsidR="00751C1E" w:rsidRPr="00751C1E" w:rsidRDefault="00751C1E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блок «</w:t>
      </w:r>
      <w:r w:rsidR="00A70CF7">
        <w:rPr>
          <w:sz w:val="24"/>
          <w:szCs w:val="24"/>
        </w:rPr>
        <w:t>Загрузка компонентов сервера</w:t>
      </w:r>
      <w:r w:rsidRPr="00751C1E">
        <w:rPr>
          <w:sz w:val="24"/>
          <w:szCs w:val="24"/>
        </w:rPr>
        <w:t>»</w:t>
      </w:r>
      <w:r w:rsidR="00A70CF7">
        <w:rPr>
          <w:sz w:val="24"/>
          <w:szCs w:val="24"/>
        </w:rPr>
        <w:t xml:space="preserve"> </w:t>
      </w:r>
      <w:r w:rsidR="00A70CF7" w:rsidRPr="00751C1E">
        <w:rPr>
          <w:sz w:val="24"/>
          <w:szCs w:val="24"/>
        </w:rPr>
        <w:t>(см.</w:t>
      </w:r>
      <w:r w:rsidR="009E526F">
        <w:rPr>
          <w:sz w:val="24"/>
          <w:szCs w:val="24"/>
        </w:rPr>
        <w:t xml:space="preserve"> </w:t>
      </w:r>
      <w:r w:rsidR="009E526F">
        <w:rPr>
          <w:sz w:val="24"/>
          <w:szCs w:val="24"/>
        </w:rPr>
        <w:fldChar w:fldCharType="begin"/>
      </w:r>
      <w:r w:rsidR="009E526F">
        <w:rPr>
          <w:sz w:val="24"/>
          <w:szCs w:val="24"/>
        </w:rPr>
        <w:instrText xml:space="preserve"> REF _Ref153798784 \h  \* MERGEFORMAT </w:instrText>
      </w:r>
      <w:r w:rsidR="009E526F">
        <w:rPr>
          <w:sz w:val="24"/>
          <w:szCs w:val="24"/>
        </w:rPr>
      </w:r>
      <w:r w:rsidR="009E526F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3</w:t>
      </w:r>
      <w:r w:rsidR="009E526F">
        <w:rPr>
          <w:sz w:val="24"/>
          <w:szCs w:val="24"/>
        </w:rPr>
        <w:fldChar w:fldCharType="end"/>
      </w:r>
      <w:r w:rsidR="00A70CF7" w:rsidRPr="00751C1E">
        <w:rPr>
          <w:sz w:val="24"/>
          <w:szCs w:val="24"/>
        </w:rPr>
        <w:t>)</w:t>
      </w:r>
      <w:r w:rsidRPr="00751C1E">
        <w:rPr>
          <w:sz w:val="24"/>
          <w:szCs w:val="24"/>
        </w:rPr>
        <w:t>:</w:t>
      </w:r>
    </w:p>
    <w:p w14:paraId="3C771E0C" w14:textId="2F742D85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загрузка процессора и загрузка памяти;</w:t>
      </w:r>
    </w:p>
    <w:p w14:paraId="18E47DC0" w14:textId="02B40E11" w:rsidR="00751C1E" w:rsidRPr="00751C1E" w:rsidRDefault="00751C1E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загрузка графического процессора и загрузка памяти графического процессора.</w:t>
      </w:r>
    </w:p>
    <w:p w14:paraId="62DEA006" w14:textId="6C07DFAB" w:rsidR="00751C1E" w:rsidRDefault="00751C1E" w:rsidP="00E36722">
      <w:pPr>
        <w:pStyle w:val="1"/>
        <w:numPr>
          <w:ilvl w:val="0"/>
          <w:numId w:val="1"/>
        </w:numPr>
        <w:spacing w:after="240" w:line="276" w:lineRule="auto"/>
        <w:jc w:val="both"/>
        <w:rPr>
          <w:b/>
          <w:bCs/>
          <w:noProof/>
          <w:color w:val="F17435"/>
        </w:rPr>
      </w:pPr>
      <w:bookmarkStart w:id="18" w:name="_Toc154052692"/>
      <w:r w:rsidRPr="00751C1E">
        <w:rPr>
          <w:b/>
          <w:bCs/>
          <w:noProof/>
          <w:color w:val="F17435"/>
        </w:rPr>
        <w:t>Работа с источниками видеопотока</w:t>
      </w:r>
      <w:bookmarkEnd w:id="18"/>
    </w:p>
    <w:p w14:paraId="048F552B" w14:textId="1C57D36B" w:rsidR="004D4460" w:rsidRDefault="00C7694A" w:rsidP="00E36722">
      <w:pPr>
        <w:jc w:val="both"/>
        <w:rPr>
          <w:sz w:val="24"/>
          <w:szCs w:val="24"/>
        </w:rPr>
      </w:pPr>
      <w:r>
        <w:rPr>
          <w:sz w:val="24"/>
          <w:szCs w:val="24"/>
        </w:rPr>
        <w:t>При работе с источниками видеопотока</w:t>
      </w:r>
      <w:r w:rsidR="004D4460" w:rsidRPr="004D4460">
        <w:rPr>
          <w:sz w:val="24"/>
          <w:szCs w:val="24"/>
        </w:rPr>
        <w:t xml:space="preserve"> для пользователя существуют следующие возможности:</w:t>
      </w:r>
    </w:p>
    <w:p w14:paraId="11B2B58E" w14:textId="74491ED0" w:rsidR="004D4460" w:rsidRPr="004D4460" w:rsidRDefault="00FD2085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Просмотр</w:t>
      </w:r>
      <w:r w:rsidR="004D4460" w:rsidRPr="004D4460">
        <w:rPr>
          <w:sz w:val="24"/>
          <w:szCs w:val="24"/>
        </w:rPr>
        <w:t xml:space="preserve"> списк</w:t>
      </w:r>
      <w:r>
        <w:rPr>
          <w:sz w:val="24"/>
          <w:szCs w:val="24"/>
        </w:rPr>
        <w:t>а</w:t>
      </w:r>
      <w:r w:rsidR="004D4460" w:rsidRPr="004D4460">
        <w:rPr>
          <w:sz w:val="24"/>
          <w:szCs w:val="24"/>
        </w:rPr>
        <w:t xml:space="preserve"> зарегистрированных на платформе источников видеопотока;</w:t>
      </w:r>
    </w:p>
    <w:p w14:paraId="62527B35" w14:textId="0244F042" w:rsidR="004D4460" w:rsidRPr="004D4460" w:rsidRDefault="00FD2085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Просмотр </w:t>
      </w:r>
      <w:r w:rsidR="004D4460" w:rsidRPr="004D4460">
        <w:rPr>
          <w:sz w:val="24"/>
          <w:szCs w:val="24"/>
        </w:rPr>
        <w:t>параметр</w:t>
      </w:r>
      <w:r>
        <w:rPr>
          <w:sz w:val="24"/>
          <w:szCs w:val="24"/>
        </w:rPr>
        <w:t>ов</w:t>
      </w:r>
      <w:r w:rsidR="004D4460" w:rsidRPr="004D4460">
        <w:rPr>
          <w:sz w:val="24"/>
          <w:szCs w:val="24"/>
        </w:rPr>
        <w:t xml:space="preserve"> карточки источника;</w:t>
      </w:r>
    </w:p>
    <w:p w14:paraId="2AA91F61" w14:textId="3E39C859" w:rsidR="004D4460" w:rsidRPr="004D4460" w:rsidRDefault="00FD2085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Просмотр</w:t>
      </w:r>
      <w:r w:rsidR="004D4460" w:rsidRPr="004D4460">
        <w:rPr>
          <w:sz w:val="24"/>
          <w:szCs w:val="24"/>
        </w:rPr>
        <w:t xml:space="preserve"> видеопоток</w:t>
      </w:r>
      <w:r>
        <w:rPr>
          <w:sz w:val="24"/>
          <w:szCs w:val="24"/>
        </w:rPr>
        <w:t>а</w:t>
      </w:r>
      <w:r w:rsidR="004D4460" w:rsidRPr="004D4460">
        <w:rPr>
          <w:sz w:val="24"/>
          <w:szCs w:val="24"/>
        </w:rPr>
        <w:t xml:space="preserve"> с источника;</w:t>
      </w:r>
    </w:p>
    <w:p w14:paraId="352589D5" w14:textId="09FF1F77" w:rsidR="004D4460" w:rsidRPr="004D4460" w:rsidRDefault="00FD2085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Просмотр</w:t>
      </w:r>
      <w:r w:rsidR="004D4460" w:rsidRPr="004D4460">
        <w:rPr>
          <w:sz w:val="24"/>
          <w:szCs w:val="24"/>
        </w:rPr>
        <w:t xml:space="preserve"> последн</w:t>
      </w:r>
      <w:r w:rsidR="00C20854">
        <w:rPr>
          <w:sz w:val="24"/>
          <w:szCs w:val="24"/>
        </w:rPr>
        <w:t>его</w:t>
      </w:r>
      <w:r w:rsidR="004D4460" w:rsidRPr="004D4460">
        <w:rPr>
          <w:sz w:val="24"/>
          <w:szCs w:val="24"/>
        </w:rPr>
        <w:t xml:space="preserve"> кадр</w:t>
      </w:r>
      <w:r w:rsidR="00C20854">
        <w:rPr>
          <w:sz w:val="24"/>
          <w:szCs w:val="24"/>
        </w:rPr>
        <w:t>а</w:t>
      </w:r>
      <w:r w:rsidR="004D4460" w:rsidRPr="004D4460">
        <w:rPr>
          <w:sz w:val="24"/>
          <w:szCs w:val="24"/>
        </w:rPr>
        <w:t xml:space="preserve"> с источника</w:t>
      </w:r>
      <w:r w:rsidR="009F09AC">
        <w:rPr>
          <w:sz w:val="24"/>
          <w:szCs w:val="24"/>
        </w:rPr>
        <w:t>.</w:t>
      </w:r>
    </w:p>
    <w:p w14:paraId="1FB48C32" w14:textId="0858CB17" w:rsidR="004D4460" w:rsidRDefault="00477C54" w:rsidP="00005348">
      <w:pPr>
        <w:jc w:val="center"/>
      </w:pPr>
      <w:r>
        <w:rPr>
          <w:noProof/>
        </w:rPr>
        <w:lastRenderedPageBreak/>
        <w:drawing>
          <wp:inline distT="0" distB="0" distL="0" distR="0" wp14:anchorId="5173DDCA" wp14:editId="2D488818">
            <wp:extent cx="5940425" cy="3227070"/>
            <wp:effectExtent l="19050" t="19050" r="22225" b="1143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сточники - Список источников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70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9038EC7" w14:textId="43943094" w:rsidR="004D4460" w:rsidRDefault="004D4460" w:rsidP="00E36722">
      <w:pPr>
        <w:pStyle w:val="ac"/>
        <w:jc w:val="center"/>
        <w:rPr>
          <w:color w:val="25528E"/>
        </w:rPr>
      </w:pPr>
      <w:bookmarkStart w:id="19" w:name="_Ref134007866"/>
      <w:r w:rsidRPr="004D4460">
        <w:rPr>
          <w:color w:val="25528E"/>
        </w:rPr>
        <w:t xml:space="preserve">Рис. </w:t>
      </w:r>
      <w:r w:rsidRPr="004D4460">
        <w:rPr>
          <w:color w:val="25528E"/>
        </w:rPr>
        <w:fldChar w:fldCharType="begin"/>
      </w:r>
      <w:r w:rsidRPr="004D4460">
        <w:rPr>
          <w:color w:val="25528E"/>
        </w:rPr>
        <w:instrText xml:space="preserve"> SEQ Рис. \* ARABIC </w:instrText>
      </w:r>
      <w:r w:rsidRPr="004D4460">
        <w:rPr>
          <w:color w:val="25528E"/>
        </w:rPr>
        <w:fldChar w:fldCharType="separate"/>
      </w:r>
      <w:r w:rsidR="00991BDD">
        <w:rPr>
          <w:noProof/>
          <w:color w:val="25528E"/>
        </w:rPr>
        <w:t>4</w:t>
      </w:r>
      <w:r w:rsidRPr="004D4460">
        <w:rPr>
          <w:color w:val="25528E"/>
        </w:rPr>
        <w:fldChar w:fldCharType="end"/>
      </w:r>
      <w:bookmarkEnd w:id="19"/>
      <w:r w:rsidRPr="004D4460">
        <w:rPr>
          <w:color w:val="25528E"/>
        </w:rPr>
        <w:t xml:space="preserve"> – </w:t>
      </w:r>
      <w:r w:rsidR="00C8253E">
        <w:rPr>
          <w:color w:val="25528E"/>
        </w:rPr>
        <w:t>Работа со списком</w:t>
      </w:r>
      <w:r w:rsidRPr="004D4460">
        <w:rPr>
          <w:color w:val="25528E"/>
        </w:rPr>
        <w:t xml:space="preserve"> источников</w:t>
      </w:r>
      <w:r w:rsidR="00C8253E">
        <w:rPr>
          <w:color w:val="25528E"/>
        </w:rPr>
        <w:t xml:space="preserve"> видеопотока</w:t>
      </w:r>
    </w:p>
    <w:p w14:paraId="2CB86FAB" w14:textId="43790764" w:rsidR="004D4460" w:rsidRPr="004D4460" w:rsidRDefault="004D4460" w:rsidP="00E36722">
      <w:p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Элементами окна «Источники» являются</w:t>
      </w:r>
      <w:r w:rsidR="00CC25FC">
        <w:rPr>
          <w:sz w:val="24"/>
          <w:szCs w:val="24"/>
        </w:rPr>
        <w:t xml:space="preserve"> (см. </w:t>
      </w:r>
      <w:r w:rsidR="00CC25FC">
        <w:rPr>
          <w:sz w:val="24"/>
          <w:szCs w:val="24"/>
        </w:rPr>
        <w:fldChar w:fldCharType="begin"/>
      </w:r>
      <w:r w:rsidR="00CC25FC">
        <w:rPr>
          <w:sz w:val="24"/>
          <w:szCs w:val="24"/>
        </w:rPr>
        <w:instrText xml:space="preserve"> REF _Ref134007866 \h  \* MERGEFORMAT </w:instrText>
      </w:r>
      <w:r w:rsidR="00CC25FC">
        <w:rPr>
          <w:sz w:val="24"/>
          <w:szCs w:val="24"/>
        </w:rPr>
      </w:r>
      <w:r w:rsidR="00CC25FC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4</w:t>
      </w:r>
      <w:r w:rsidR="00CC25FC">
        <w:rPr>
          <w:sz w:val="24"/>
          <w:szCs w:val="24"/>
        </w:rPr>
        <w:fldChar w:fldCharType="end"/>
      </w:r>
      <w:r w:rsidR="00CC25FC">
        <w:rPr>
          <w:sz w:val="24"/>
          <w:szCs w:val="24"/>
        </w:rPr>
        <w:t>)</w:t>
      </w:r>
      <w:r w:rsidRPr="004D4460">
        <w:rPr>
          <w:sz w:val="24"/>
          <w:szCs w:val="24"/>
        </w:rPr>
        <w:t>:</w:t>
      </w:r>
    </w:p>
    <w:p w14:paraId="3AA0C52B" w14:textId="47E94B3E" w:rsidR="004D4460" w:rsidRPr="004D4460" w:rsidRDefault="004D4460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Список зарегистрированных на платформе источников видеопотока, с указанием следующей информации:</w:t>
      </w:r>
    </w:p>
    <w:p w14:paraId="44B8D87D" w14:textId="0D136D92" w:rsidR="004D4460" w:rsidRPr="004D4460" w:rsidRDefault="004D4460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наименование источника;</w:t>
      </w:r>
    </w:p>
    <w:p w14:paraId="7299D742" w14:textId="77777777" w:rsidR="00CC25FC" w:rsidRPr="004D4460" w:rsidRDefault="00CC25F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IP-адрес;</w:t>
      </w:r>
    </w:p>
    <w:p w14:paraId="2EAA34FD" w14:textId="4076EEE6" w:rsidR="00CC25FC" w:rsidRPr="004D4460" w:rsidRDefault="00CC25F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4D4460">
        <w:rPr>
          <w:sz w:val="24"/>
          <w:szCs w:val="24"/>
        </w:rPr>
        <w:t>уть</w:t>
      </w:r>
      <w:r>
        <w:rPr>
          <w:sz w:val="24"/>
          <w:szCs w:val="24"/>
        </w:rPr>
        <w:t xml:space="preserve"> к источнику видеопотока</w:t>
      </w:r>
      <w:r w:rsidRPr="004D4460">
        <w:rPr>
          <w:sz w:val="24"/>
          <w:szCs w:val="24"/>
        </w:rPr>
        <w:t>;</w:t>
      </w:r>
    </w:p>
    <w:p w14:paraId="611C2DD2" w14:textId="77777777" w:rsidR="00CC25FC" w:rsidRPr="004D4460" w:rsidRDefault="00CC25F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кодек и расширение файла, в котором сохранен видеопоток;</w:t>
      </w:r>
    </w:p>
    <w:p w14:paraId="374E95EA" w14:textId="77777777" w:rsidR="00CC25FC" w:rsidRPr="004D4460" w:rsidRDefault="00CC25F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протокол;</w:t>
      </w:r>
    </w:p>
    <w:p w14:paraId="5CDA1510" w14:textId="77777777" w:rsidR="00CC25FC" w:rsidRPr="004D4460" w:rsidRDefault="00CC25F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разрешение;</w:t>
      </w:r>
    </w:p>
    <w:p w14:paraId="76FDADA1" w14:textId="31997F52" w:rsidR="004D4460" w:rsidRPr="004D4460" w:rsidRDefault="004D4460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статус</w:t>
      </w:r>
      <w:r w:rsidR="00570A7F">
        <w:rPr>
          <w:sz w:val="24"/>
          <w:szCs w:val="24"/>
        </w:rPr>
        <w:t>.</w:t>
      </w:r>
    </w:p>
    <w:p w14:paraId="5471EBC2" w14:textId="43CE2F1B" w:rsidR="004D4460" w:rsidRDefault="00477C54" w:rsidP="00005348">
      <w:pPr>
        <w:jc w:val="center"/>
      </w:pPr>
      <w:r>
        <w:rPr>
          <w:noProof/>
        </w:rPr>
        <w:lastRenderedPageBreak/>
        <w:drawing>
          <wp:inline distT="0" distB="0" distL="0" distR="0" wp14:anchorId="57F20562" wp14:editId="73821032">
            <wp:extent cx="5940425" cy="3221990"/>
            <wp:effectExtent l="19050" t="19050" r="22225" b="165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сточники - Список источников - Просмотр деталей источника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199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16E42ED" w14:textId="37A4BFEE" w:rsidR="004D4460" w:rsidRDefault="004D4460" w:rsidP="00005348">
      <w:pPr>
        <w:pStyle w:val="ac"/>
        <w:jc w:val="center"/>
        <w:rPr>
          <w:color w:val="25528E"/>
        </w:rPr>
      </w:pPr>
      <w:bookmarkStart w:id="20" w:name="_Ref134182241"/>
      <w:r w:rsidRPr="004D4460">
        <w:rPr>
          <w:color w:val="25528E"/>
        </w:rPr>
        <w:t xml:space="preserve">Рис. </w:t>
      </w:r>
      <w:r w:rsidRPr="004D4460">
        <w:rPr>
          <w:color w:val="25528E"/>
        </w:rPr>
        <w:fldChar w:fldCharType="begin"/>
      </w:r>
      <w:r w:rsidRPr="004D4460">
        <w:rPr>
          <w:color w:val="25528E"/>
        </w:rPr>
        <w:instrText xml:space="preserve"> SEQ Рис. \* ARABIC </w:instrText>
      </w:r>
      <w:r w:rsidRPr="004D4460">
        <w:rPr>
          <w:color w:val="25528E"/>
        </w:rPr>
        <w:fldChar w:fldCharType="separate"/>
      </w:r>
      <w:r w:rsidR="00991BDD">
        <w:rPr>
          <w:noProof/>
          <w:color w:val="25528E"/>
        </w:rPr>
        <w:t>5</w:t>
      </w:r>
      <w:r w:rsidRPr="004D4460">
        <w:rPr>
          <w:color w:val="25528E"/>
        </w:rPr>
        <w:fldChar w:fldCharType="end"/>
      </w:r>
      <w:bookmarkEnd w:id="20"/>
      <w:r w:rsidRPr="004D4460">
        <w:rPr>
          <w:color w:val="25528E"/>
        </w:rPr>
        <w:t xml:space="preserve"> – </w:t>
      </w:r>
      <w:r w:rsidR="00C8253E">
        <w:rPr>
          <w:color w:val="25528E"/>
        </w:rPr>
        <w:t>Просмотр параметров</w:t>
      </w:r>
      <w:r w:rsidRPr="004D4460">
        <w:rPr>
          <w:color w:val="25528E"/>
        </w:rPr>
        <w:t xml:space="preserve"> источника</w:t>
      </w:r>
      <w:r w:rsidR="00C8253E">
        <w:rPr>
          <w:color w:val="25528E"/>
        </w:rPr>
        <w:t xml:space="preserve"> видеопотока</w:t>
      </w:r>
    </w:p>
    <w:p w14:paraId="6C8D8A32" w14:textId="790147C6" w:rsidR="004D4460" w:rsidRPr="004D4460" w:rsidRDefault="004D4460" w:rsidP="00E36722">
      <w:p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Карточка источника содержит следующую информацию</w:t>
      </w:r>
      <w:r w:rsidR="00570A7F">
        <w:rPr>
          <w:sz w:val="24"/>
          <w:szCs w:val="24"/>
        </w:rPr>
        <w:t xml:space="preserve"> (см. </w:t>
      </w:r>
      <w:r w:rsidR="00570A7F">
        <w:rPr>
          <w:sz w:val="24"/>
          <w:szCs w:val="24"/>
        </w:rPr>
        <w:fldChar w:fldCharType="begin"/>
      </w:r>
      <w:r w:rsidR="00570A7F">
        <w:rPr>
          <w:sz w:val="24"/>
          <w:szCs w:val="24"/>
        </w:rPr>
        <w:instrText xml:space="preserve"> REF _Ref134182241 \h  \* MERGEFORMAT </w:instrText>
      </w:r>
      <w:r w:rsidR="00570A7F">
        <w:rPr>
          <w:sz w:val="24"/>
          <w:szCs w:val="24"/>
        </w:rPr>
      </w:r>
      <w:r w:rsidR="00570A7F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5</w:t>
      </w:r>
      <w:r w:rsidR="00570A7F">
        <w:rPr>
          <w:sz w:val="24"/>
          <w:szCs w:val="24"/>
        </w:rPr>
        <w:fldChar w:fldCharType="end"/>
      </w:r>
      <w:r w:rsidR="00570A7F">
        <w:rPr>
          <w:sz w:val="24"/>
          <w:szCs w:val="24"/>
        </w:rPr>
        <w:t>)</w:t>
      </w:r>
      <w:r w:rsidRPr="004D4460">
        <w:rPr>
          <w:sz w:val="24"/>
          <w:szCs w:val="24"/>
        </w:rPr>
        <w:t>:</w:t>
      </w:r>
    </w:p>
    <w:p w14:paraId="0CFB9BE0" w14:textId="7365EAFE" w:rsidR="004D4460" w:rsidRPr="004D4460" w:rsidRDefault="004D4460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блок «Общ</w:t>
      </w:r>
      <w:r w:rsidR="00477C54">
        <w:rPr>
          <w:sz w:val="24"/>
          <w:szCs w:val="24"/>
        </w:rPr>
        <w:t>ее</w:t>
      </w:r>
      <w:r w:rsidRPr="004D4460">
        <w:rPr>
          <w:sz w:val="24"/>
          <w:szCs w:val="24"/>
        </w:rPr>
        <w:t>»:</w:t>
      </w:r>
    </w:p>
    <w:p w14:paraId="2706A7CA" w14:textId="2AAA666C" w:rsidR="00570A7F" w:rsidRPr="004D4460" w:rsidRDefault="00477C54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название</w:t>
      </w:r>
      <w:r w:rsidR="00570A7F" w:rsidRPr="004D4460">
        <w:rPr>
          <w:sz w:val="24"/>
          <w:szCs w:val="24"/>
        </w:rPr>
        <w:t xml:space="preserve"> источника;</w:t>
      </w:r>
    </w:p>
    <w:p w14:paraId="2B978FA8" w14:textId="5A83BD95" w:rsidR="004D4460" w:rsidRPr="004D4460" w:rsidRDefault="004D4460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идентификатор источника;</w:t>
      </w:r>
    </w:p>
    <w:p w14:paraId="6A3E6B29" w14:textId="66280B4F" w:rsidR="004D4460" w:rsidRDefault="004D4460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описание источника;</w:t>
      </w:r>
    </w:p>
    <w:p w14:paraId="2946B9E1" w14:textId="0EC634AB" w:rsidR="00477C54" w:rsidRPr="004D4460" w:rsidRDefault="00477C54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  <w:lang w:val="en-US"/>
        </w:rPr>
        <w:t>IP</w:t>
      </w:r>
      <w:r>
        <w:rPr>
          <w:sz w:val="24"/>
          <w:szCs w:val="24"/>
        </w:rPr>
        <w:t>-адрес;</w:t>
      </w:r>
    </w:p>
    <w:p w14:paraId="0E7FAF03" w14:textId="77777777" w:rsidR="00570A7F" w:rsidRPr="004D4460" w:rsidRDefault="00570A7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4D4460">
        <w:rPr>
          <w:sz w:val="24"/>
          <w:szCs w:val="24"/>
        </w:rPr>
        <w:t>уть;</w:t>
      </w:r>
    </w:p>
    <w:p w14:paraId="43E280BE" w14:textId="77777777" w:rsidR="00570A7F" w:rsidRPr="004D4460" w:rsidRDefault="00570A7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кодек;</w:t>
      </w:r>
    </w:p>
    <w:p w14:paraId="5B688E00" w14:textId="5276C619" w:rsidR="00570A7F" w:rsidRPr="004D4460" w:rsidRDefault="00570A7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р</w:t>
      </w:r>
      <w:r w:rsidRPr="004D4460">
        <w:rPr>
          <w:sz w:val="24"/>
          <w:szCs w:val="24"/>
        </w:rPr>
        <w:t>асширение файла, в котором сохранен видеопоток;</w:t>
      </w:r>
    </w:p>
    <w:p w14:paraId="0EA89258" w14:textId="77777777" w:rsidR="00570A7F" w:rsidRPr="004D4460" w:rsidRDefault="00570A7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протокол;</w:t>
      </w:r>
    </w:p>
    <w:p w14:paraId="77A1E393" w14:textId="252E63CE" w:rsidR="004D4460" w:rsidRPr="004D4460" w:rsidRDefault="00477C54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поток</w:t>
      </w:r>
      <w:r w:rsidR="00570A7F">
        <w:rPr>
          <w:sz w:val="24"/>
          <w:szCs w:val="24"/>
        </w:rPr>
        <w:t xml:space="preserve">; </w:t>
      </w:r>
      <w:r w:rsidR="004D4460" w:rsidRPr="004D4460">
        <w:rPr>
          <w:sz w:val="24"/>
          <w:szCs w:val="24"/>
        </w:rPr>
        <w:t>кнопка «</w:t>
      </w:r>
      <w:r>
        <w:rPr>
          <w:sz w:val="24"/>
          <w:szCs w:val="24"/>
        </w:rPr>
        <w:t>Смотреть Поток</w:t>
      </w:r>
      <w:r w:rsidR="004D4460" w:rsidRPr="004D4460">
        <w:rPr>
          <w:sz w:val="24"/>
          <w:szCs w:val="24"/>
        </w:rPr>
        <w:t>» показывает в отдельном окне видеотрансляцию из текущего источника;</w:t>
      </w:r>
    </w:p>
    <w:p w14:paraId="32C3596D" w14:textId="77777777" w:rsidR="00570A7F" w:rsidRPr="004D4460" w:rsidRDefault="00570A7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разрешение;</w:t>
      </w:r>
    </w:p>
    <w:p w14:paraId="46D9F0C8" w14:textId="154A2935" w:rsidR="00570A7F" w:rsidRDefault="00570A7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4D4460">
        <w:rPr>
          <w:sz w:val="24"/>
          <w:szCs w:val="24"/>
        </w:rPr>
        <w:t>статус;</w:t>
      </w:r>
    </w:p>
    <w:p w14:paraId="591B8C6D" w14:textId="6EE2106B" w:rsidR="00F50D38" w:rsidRPr="004D4460" w:rsidRDefault="00F50D38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>загрузка процессора</w:t>
      </w:r>
      <w:r w:rsidR="006F7A69">
        <w:rPr>
          <w:sz w:val="24"/>
          <w:szCs w:val="24"/>
        </w:rPr>
        <w:t>;</w:t>
      </w:r>
    </w:p>
    <w:p w14:paraId="66B48C42" w14:textId="5CEC0792" w:rsidR="00F50D38" w:rsidRDefault="00F50D38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751C1E">
        <w:rPr>
          <w:sz w:val="24"/>
          <w:szCs w:val="24"/>
        </w:rPr>
        <w:t xml:space="preserve">количество активных </w:t>
      </w:r>
      <w:r w:rsidR="009F09AC">
        <w:rPr>
          <w:sz w:val="24"/>
          <w:szCs w:val="24"/>
        </w:rPr>
        <w:t>алгоритмов</w:t>
      </w:r>
      <w:r>
        <w:rPr>
          <w:sz w:val="24"/>
          <w:szCs w:val="24"/>
        </w:rPr>
        <w:t>, работающих на сервере.</w:t>
      </w:r>
    </w:p>
    <w:p w14:paraId="1805CE27" w14:textId="04BFFC8E" w:rsidR="004D4460" w:rsidRPr="004D4460" w:rsidRDefault="004D4460" w:rsidP="00E36722">
      <w:pPr>
        <w:pStyle w:val="a4"/>
        <w:numPr>
          <w:ilvl w:val="0"/>
          <w:numId w:val="6"/>
        </w:numPr>
        <w:jc w:val="both"/>
      </w:pPr>
      <w:r w:rsidRPr="00917387">
        <w:rPr>
          <w:sz w:val="24"/>
          <w:szCs w:val="24"/>
        </w:rPr>
        <w:t>блок «</w:t>
      </w:r>
      <w:r w:rsidR="00FE16CF" w:rsidRPr="00917387">
        <w:rPr>
          <w:sz w:val="24"/>
          <w:szCs w:val="24"/>
        </w:rPr>
        <w:t>Снимок изображения</w:t>
      </w:r>
      <w:r w:rsidRPr="00917387">
        <w:rPr>
          <w:sz w:val="24"/>
          <w:szCs w:val="24"/>
        </w:rPr>
        <w:t>» отражает последний сохраненный кадр.</w:t>
      </w:r>
      <w:r w:rsidR="00917387" w:rsidRPr="00917387">
        <w:rPr>
          <w:sz w:val="24"/>
          <w:szCs w:val="24"/>
        </w:rPr>
        <w:t xml:space="preserve"> </w:t>
      </w:r>
    </w:p>
    <w:p w14:paraId="1DF1265B" w14:textId="11C1D968" w:rsidR="00751C1E" w:rsidRDefault="00751C1E" w:rsidP="00E36722">
      <w:pPr>
        <w:pStyle w:val="1"/>
        <w:numPr>
          <w:ilvl w:val="0"/>
          <w:numId w:val="1"/>
        </w:numPr>
        <w:spacing w:after="240" w:line="276" w:lineRule="auto"/>
        <w:jc w:val="both"/>
        <w:rPr>
          <w:b/>
          <w:bCs/>
          <w:noProof/>
          <w:color w:val="F17435"/>
        </w:rPr>
      </w:pPr>
      <w:bookmarkStart w:id="21" w:name="_Toc154052693"/>
      <w:r w:rsidRPr="00751C1E">
        <w:rPr>
          <w:b/>
          <w:bCs/>
          <w:noProof/>
          <w:color w:val="F17435"/>
        </w:rPr>
        <w:t>Работа с сервисами видеоаналитики</w:t>
      </w:r>
      <w:bookmarkEnd w:id="21"/>
    </w:p>
    <w:p w14:paraId="162FE12A" w14:textId="305212FF" w:rsidR="009103C3" w:rsidRPr="009103C3" w:rsidRDefault="00E36722" w:rsidP="00E367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работе с сервисами </w:t>
      </w:r>
      <w:proofErr w:type="spellStart"/>
      <w:r>
        <w:rPr>
          <w:sz w:val="24"/>
          <w:szCs w:val="24"/>
        </w:rPr>
        <w:t>видеоаналитики</w:t>
      </w:r>
      <w:proofErr w:type="spellEnd"/>
      <w:r w:rsidR="009103C3" w:rsidRPr="009103C3">
        <w:rPr>
          <w:sz w:val="24"/>
          <w:szCs w:val="24"/>
        </w:rPr>
        <w:t xml:space="preserve"> </w:t>
      </w:r>
      <w:r w:rsidR="00944148">
        <w:rPr>
          <w:sz w:val="24"/>
          <w:szCs w:val="24"/>
        </w:rPr>
        <w:t>(</w:t>
      </w:r>
      <w:proofErr w:type="spellStart"/>
      <w:r w:rsidR="00944148">
        <w:rPr>
          <w:sz w:val="24"/>
          <w:szCs w:val="24"/>
        </w:rPr>
        <w:t>воркерами</w:t>
      </w:r>
      <w:proofErr w:type="spellEnd"/>
      <w:r w:rsidR="00944148">
        <w:rPr>
          <w:sz w:val="24"/>
          <w:szCs w:val="24"/>
        </w:rPr>
        <w:t xml:space="preserve">) </w:t>
      </w:r>
      <w:r w:rsidR="009103C3" w:rsidRPr="009103C3">
        <w:rPr>
          <w:sz w:val="24"/>
          <w:szCs w:val="24"/>
        </w:rPr>
        <w:t>для пользователя существуют следующие возможности:</w:t>
      </w:r>
    </w:p>
    <w:p w14:paraId="52926758" w14:textId="7604F2D2" w:rsidR="00652B5C" w:rsidRPr="008F0072" w:rsidRDefault="009103C3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000000" w:themeColor="text1"/>
          <w:sz w:val="24"/>
          <w:szCs w:val="24"/>
        </w:rPr>
      </w:pPr>
      <w:r w:rsidRPr="008F0072">
        <w:rPr>
          <w:noProof/>
          <w:color w:val="000000" w:themeColor="text1"/>
          <w:sz w:val="24"/>
          <w:szCs w:val="24"/>
        </w:rPr>
        <w:t>Просмотр списка</w:t>
      </w:r>
      <w:r w:rsidR="00652B5C" w:rsidRPr="008F0072">
        <w:rPr>
          <w:noProof/>
          <w:color w:val="000000" w:themeColor="text1"/>
          <w:sz w:val="24"/>
          <w:szCs w:val="24"/>
        </w:rPr>
        <w:t xml:space="preserve"> зарегистрированных сервисов</w:t>
      </w:r>
      <w:r w:rsidR="003C1F7D" w:rsidRPr="008F0072">
        <w:rPr>
          <w:noProof/>
          <w:color w:val="000000" w:themeColor="text1"/>
          <w:sz w:val="24"/>
          <w:szCs w:val="24"/>
        </w:rPr>
        <w:t>;</w:t>
      </w:r>
    </w:p>
    <w:p w14:paraId="55937ACD" w14:textId="12BDFEC9" w:rsidR="00652B5C" w:rsidRPr="008F0072" w:rsidRDefault="009103C3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000000" w:themeColor="text1"/>
          <w:sz w:val="24"/>
          <w:szCs w:val="24"/>
        </w:rPr>
      </w:pPr>
      <w:r w:rsidRPr="008F0072">
        <w:rPr>
          <w:noProof/>
          <w:color w:val="000000" w:themeColor="text1"/>
          <w:sz w:val="24"/>
          <w:szCs w:val="24"/>
        </w:rPr>
        <w:t>Конфигурация и настройка</w:t>
      </w:r>
      <w:r w:rsidR="00652B5C" w:rsidRPr="008F0072">
        <w:rPr>
          <w:noProof/>
          <w:color w:val="000000" w:themeColor="text1"/>
          <w:sz w:val="24"/>
          <w:szCs w:val="24"/>
        </w:rPr>
        <w:t xml:space="preserve"> нов</w:t>
      </w:r>
      <w:r w:rsidRPr="008F0072">
        <w:rPr>
          <w:noProof/>
          <w:color w:val="000000" w:themeColor="text1"/>
          <w:sz w:val="24"/>
          <w:szCs w:val="24"/>
        </w:rPr>
        <w:t>ого</w:t>
      </w:r>
      <w:r w:rsidR="00652B5C" w:rsidRPr="008F0072">
        <w:rPr>
          <w:noProof/>
          <w:color w:val="000000" w:themeColor="text1"/>
          <w:sz w:val="24"/>
          <w:szCs w:val="24"/>
        </w:rPr>
        <w:t xml:space="preserve"> сервис</w:t>
      </w:r>
      <w:r w:rsidRPr="008F0072">
        <w:rPr>
          <w:noProof/>
          <w:color w:val="000000" w:themeColor="text1"/>
          <w:sz w:val="24"/>
          <w:szCs w:val="24"/>
        </w:rPr>
        <w:t>а</w:t>
      </w:r>
      <w:r w:rsidR="003C1F7D" w:rsidRPr="008F0072">
        <w:rPr>
          <w:noProof/>
          <w:color w:val="000000" w:themeColor="text1"/>
          <w:sz w:val="24"/>
          <w:szCs w:val="24"/>
        </w:rPr>
        <w:t>;</w:t>
      </w:r>
    </w:p>
    <w:p w14:paraId="5651673A" w14:textId="77777777" w:rsidR="00BC4900" w:rsidRPr="008F0072" w:rsidRDefault="009103C3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000000" w:themeColor="text1"/>
          <w:sz w:val="24"/>
          <w:szCs w:val="24"/>
        </w:rPr>
      </w:pPr>
      <w:r w:rsidRPr="008F0072">
        <w:rPr>
          <w:noProof/>
          <w:color w:val="000000" w:themeColor="text1"/>
          <w:sz w:val="24"/>
          <w:szCs w:val="24"/>
        </w:rPr>
        <w:t xml:space="preserve">Просмотр и редактирование </w:t>
      </w:r>
      <w:r w:rsidR="00652B5C" w:rsidRPr="008F0072">
        <w:rPr>
          <w:noProof/>
          <w:color w:val="000000" w:themeColor="text1"/>
          <w:sz w:val="24"/>
          <w:szCs w:val="24"/>
        </w:rPr>
        <w:t>параметр</w:t>
      </w:r>
      <w:r w:rsidRPr="008F0072">
        <w:rPr>
          <w:noProof/>
          <w:color w:val="000000" w:themeColor="text1"/>
          <w:sz w:val="24"/>
          <w:szCs w:val="24"/>
        </w:rPr>
        <w:t>ов</w:t>
      </w:r>
      <w:r w:rsidR="00652B5C" w:rsidRPr="008F0072">
        <w:rPr>
          <w:noProof/>
          <w:color w:val="000000" w:themeColor="text1"/>
          <w:sz w:val="24"/>
          <w:szCs w:val="24"/>
        </w:rPr>
        <w:t xml:space="preserve"> карточки сервиса</w:t>
      </w:r>
      <w:r w:rsidR="00BC4900" w:rsidRPr="008F0072">
        <w:rPr>
          <w:noProof/>
          <w:color w:val="000000" w:themeColor="text1"/>
          <w:sz w:val="24"/>
          <w:szCs w:val="24"/>
        </w:rPr>
        <w:t>;</w:t>
      </w:r>
    </w:p>
    <w:p w14:paraId="0B4A2DA8" w14:textId="1EE49FA9" w:rsidR="00652B5C" w:rsidRPr="008F0072" w:rsidRDefault="009103C3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000000" w:themeColor="text1"/>
          <w:sz w:val="24"/>
          <w:szCs w:val="24"/>
        </w:rPr>
      </w:pPr>
      <w:r w:rsidRPr="008F0072">
        <w:rPr>
          <w:noProof/>
          <w:color w:val="000000" w:themeColor="text1"/>
          <w:sz w:val="24"/>
          <w:szCs w:val="24"/>
        </w:rPr>
        <w:lastRenderedPageBreak/>
        <w:t>Сохранение отредактированных параметров</w:t>
      </w:r>
      <w:r w:rsidR="00652B5C" w:rsidRPr="008F0072">
        <w:rPr>
          <w:noProof/>
          <w:color w:val="000000" w:themeColor="text1"/>
          <w:sz w:val="24"/>
          <w:szCs w:val="24"/>
        </w:rPr>
        <w:t xml:space="preserve"> карточки сервиса;</w:t>
      </w:r>
    </w:p>
    <w:p w14:paraId="10AB59E6" w14:textId="237AF71D" w:rsidR="00BC4900" w:rsidRPr="008F0072" w:rsidRDefault="009103C3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000000" w:themeColor="text1"/>
          <w:sz w:val="24"/>
          <w:szCs w:val="24"/>
        </w:rPr>
      </w:pPr>
      <w:r w:rsidRPr="008F0072">
        <w:rPr>
          <w:noProof/>
          <w:color w:val="000000" w:themeColor="text1"/>
          <w:sz w:val="24"/>
          <w:szCs w:val="24"/>
        </w:rPr>
        <w:t xml:space="preserve">Удаление </w:t>
      </w:r>
      <w:r w:rsidR="00652B5C" w:rsidRPr="008F0072">
        <w:rPr>
          <w:noProof/>
          <w:color w:val="000000" w:themeColor="text1"/>
          <w:sz w:val="24"/>
          <w:szCs w:val="24"/>
        </w:rPr>
        <w:t>сервис</w:t>
      </w:r>
      <w:r w:rsidRPr="008F0072">
        <w:rPr>
          <w:noProof/>
          <w:color w:val="000000" w:themeColor="text1"/>
          <w:sz w:val="24"/>
          <w:szCs w:val="24"/>
        </w:rPr>
        <w:t>а</w:t>
      </w:r>
      <w:r w:rsidR="00BC4900" w:rsidRPr="008F0072">
        <w:rPr>
          <w:noProof/>
          <w:color w:val="000000" w:themeColor="text1"/>
          <w:sz w:val="24"/>
          <w:szCs w:val="24"/>
        </w:rPr>
        <w:t>;</w:t>
      </w:r>
    </w:p>
    <w:p w14:paraId="064852CF" w14:textId="1491A7D1" w:rsidR="007E2553" w:rsidRPr="008F0072" w:rsidRDefault="00BC4900" w:rsidP="00E36722">
      <w:pPr>
        <w:pStyle w:val="a4"/>
        <w:numPr>
          <w:ilvl w:val="0"/>
          <w:numId w:val="5"/>
        </w:numPr>
        <w:jc w:val="both"/>
        <w:rPr>
          <w:color w:val="000000" w:themeColor="text1"/>
          <w:sz w:val="24"/>
          <w:szCs w:val="24"/>
        </w:rPr>
      </w:pPr>
      <w:r w:rsidRPr="008F0072">
        <w:rPr>
          <w:color w:val="000000" w:themeColor="text1"/>
          <w:sz w:val="24"/>
          <w:szCs w:val="24"/>
        </w:rPr>
        <w:t>Д</w:t>
      </w:r>
      <w:r w:rsidR="007E2553" w:rsidRPr="008F0072">
        <w:rPr>
          <w:color w:val="000000" w:themeColor="text1"/>
          <w:sz w:val="24"/>
          <w:szCs w:val="24"/>
        </w:rPr>
        <w:t xml:space="preserve">обавление нового сервиса </w:t>
      </w:r>
      <w:proofErr w:type="spellStart"/>
      <w:r w:rsidR="007E2553" w:rsidRPr="008F0072">
        <w:rPr>
          <w:color w:val="000000" w:themeColor="text1"/>
          <w:sz w:val="24"/>
          <w:szCs w:val="24"/>
        </w:rPr>
        <w:t>видеоаналитики</w:t>
      </w:r>
      <w:proofErr w:type="spellEnd"/>
      <w:r w:rsidR="007E2553" w:rsidRPr="008F0072">
        <w:rPr>
          <w:color w:val="000000" w:themeColor="text1"/>
          <w:sz w:val="24"/>
          <w:szCs w:val="24"/>
        </w:rPr>
        <w:t>;</w:t>
      </w:r>
    </w:p>
    <w:p w14:paraId="1FE7C08F" w14:textId="1CEB7052" w:rsidR="00BC4900" w:rsidRPr="008F0072" w:rsidRDefault="009103C3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000000" w:themeColor="text1"/>
          <w:sz w:val="24"/>
          <w:szCs w:val="24"/>
        </w:rPr>
      </w:pPr>
      <w:r w:rsidRPr="008F0072">
        <w:rPr>
          <w:noProof/>
          <w:color w:val="000000" w:themeColor="text1"/>
          <w:sz w:val="24"/>
          <w:szCs w:val="24"/>
        </w:rPr>
        <w:t xml:space="preserve">Просмотр </w:t>
      </w:r>
      <w:r w:rsidR="00652B5C" w:rsidRPr="008F0072">
        <w:rPr>
          <w:noProof/>
          <w:color w:val="000000" w:themeColor="text1"/>
          <w:sz w:val="24"/>
          <w:szCs w:val="24"/>
        </w:rPr>
        <w:t>видеопоток</w:t>
      </w:r>
      <w:r w:rsidRPr="008F0072">
        <w:rPr>
          <w:noProof/>
          <w:color w:val="000000" w:themeColor="text1"/>
          <w:sz w:val="24"/>
          <w:szCs w:val="24"/>
        </w:rPr>
        <w:t>а</w:t>
      </w:r>
      <w:r w:rsidR="00652B5C" w:rsidRPr="008F0072">
        <w:rPr>
          <w:noProof/>
          <w:color w:val="000000" w:themeColor="text1"/>
          <w:sz w:val="24"/>
          <w:szCs w:val="24"/>
        </w:rPr>
        <w:t xml:space="preserve"> с источника</w:t>
      </w:r>
      <w:r w:rsidR="00BC4900" w:rsidRPr="008F0072">
        <w:rPr>
          <w:noProof/>
          <w:color w:val="000000" w:themeColor="text1"/>
          <w:sz w:val="24"/>
          <w:szCs w:val="24"/>
        </w:rPr>
        <w:t>;</w:t>
      </w:r>
    </w:p>
    <w:p w14:paraId="637AAD4F" w14:textId="38886FF1" w:rsidR="00652B5C" w:rsidRPr="008F0072" w:rsidRDefault="009103C3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000000" w:themeColor="text1"/>
          <w:sz w:val="24"/>
          <w:szCs w:val="24"/>
        </w:rPr>
      </w:pPr>
      <w:r w:rsidRPr="008F0072">
        <w:rPr>
          <w:noProof/>
          <w:color w:val="000000" w:themeColor="text1"/>
          <w:sz w:val="24"/>
          <w:szCs w:val="24"/>
        </w:rPr>
        <w:t>Просмотр</w:t>
      </w:r>
      <w:r w:rsidR="00652B5C" w:rsidRPr="008F0072">
        <w:rPr>
          <w:noProof/>
          <w:color w:val="000000" w:themeColor="text1"/>
          <w:sz w:val="24"/>
          <w:szCs w:val="24"/>
        </w:rPr>
        <w:t xml:space="preserve"> графиков </w:t>
      </w:r>
      <w:r w:rsidRPr="008F0072">
        <w:rPr>
          <w:noProof/>
          <w:color w:val="000000" w:themeColor="text1"/>
          <w:sz w:val="24"/>
          <w:szCs w:val="24"/>
        </w:rPr>
        <w:t>для</w:t>
      </w:r>
      <w:r w:rsidR="00652B5C" w:rsidRPr="008F0072">
        <w:rPr>
          <w:noProof/>
          <w:color w:val="000000" w:themeColor="text1"/>
          <w:sz w:val="24"/>
          <w:szCs w:val="24"/>
        </w:rPr>
        <w:t xml:space="preserve"> сервис</w:t>
      </w:r>
      <w:r w:rsidRPr="008F0072">
        <w:rPr>
          <w:noProof/>
          <w:color w:val="000000" w:themeColor="text1"/>
          <w:sz w:val="24"/>
          <w:szCs w:val="24"/>
        </w:rPr>
        <w:t>ов</w:t>
      </w:r>
      <w:r w:rsidR="008F0072" w:rsidRPr="008F0072">
        <w:rPr>
          <w:noProof/>
          <w:color w:val="000000" w:themeColor="text1"/>
          <w:sz w:val="24"/>
          <w:szCs w:val="24"/>
        </w:rPr>
        <w:t>.</w:t>
      </w:r>
    </w:p>
    <w:p w14:paraId="3D9037DA" w14:textId="597DFC1C" w:rsidR="00BC4900" w:rsidRPr="00BC4900" w:rsidRDefault="00C43C4F" w:rsidP="00005348">
      <w:pPr>
        <w:tabs>
          <w:tab w:val="left" w:pos="2268"/>
        </w:tabs>
        <w:spacing w:before="240" w:after="240" w:line="276" w:lineRule="auto"/>
        <w:ind w:right="277"/>
        <w:jc w:val="center"/>
        <w:rPr>
          <w:noProof/>
          <w:color w:val="141516"/>
          <w:sz w:val="24"/>
          <w:szCs w:val="24"/>
        </w:rPr>
      </w:pPr>
      <w:r>
        <w:rPr>
          <w:noProof/>
          <w:color w:val="141516"/>
          <w:sz w:val="24"/>
          <w:szCs w:val="24"/>
        </w:rPr>
        <w:drawing>
          <wp:inline distT="0" distB="0" distL="0" distR="0" wp14:anchorId="513DB575" wp14:editId="57E47CB1">
            <wp:extent cx="5934376" cy="3236595"/>
            <wp:effectExtent l="19050" t="19050" r="28575" b="209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лгоритмы - Воркеры - Список воркеров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376" cy="323659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0BB8E6B" w14:textId="3902D2FB" w:rsidR="00BC4900" w:rsidRDefault="00BC4900" w:rsidP="00005348">
      <w:pPr>
        <w:pStyle w:val="ac"/>
        <w:jc w:val="center"/>
        <w:rPr>
          <w:color w:val="25528E"/>
        </w:rPr>
      </w:pPr>
      <w:bookmarkStart w:id="22" w:name="_Ref134183593"/>
      <w:r w:rsidRPr="009103C3">
        <w:rPr>
          <w:color w:val="25528E"/>
        </w:rPr>
        <w:t xml:space="preserve">Рис. </w:t>
      </w:r>
      <w:r w:rsidRPr="009103C3">
        <w:rPr>
          <w:color w:val="25528E"/>
        </w:rPr>
        <w:fldChar w:fldCharType="begin"/>
      </w:r>
      <w:r w:rsidRPr="009103C3">
        <w:rPr>
          <w:color w:val="25528E"/>
        </w:rPr>
        <w:instrText xml:space="preserve"> SEQ Рис. \* ARABIC </w:instrText>
      </w:r>
      <w:r w:rsidRPr="009103C3">
        <w:rPr>
          <w:color w:val="25528E"/>
        </w:rPr>
        <w:fldChar w:fldCharType="separate"/>
      </w:r>
      <w:r w:rsidR="00991BDD">
        <w:rPr>
          <w:noProof/>
          <w:color w:val="25528E"/>
        </w:rPr>
        <w:t>6</w:t>
      </w:r>
      <w:r w:rsidRPr="009103C3">
        <w:rPr>
          <w:color w:val="25528E"/>
        </w:rPr>
        <w:fldChar w:fldCharType="end"/>
      </w:r>
      <w:bookmarkEnd w:id="22"/>
      <w:r w:rsidRPr="009103C3">
        <w:rPr>
          <w:color w:val="25528E"/>
        </w:rPr>
        <w:t xml:space="preserve"> </w:t>
      </w:r>
      <w:r w:rsidR="007E2834">
        <w:rPr>
          <w:color w:val="25528E"/>
        </w:rPr>
        <w:t>–</w:t>
      </w:r>
      <w:r w:rsidRPr="009103C3">
        <w:rPr>
          <w:color w:val="25528E"/>
        </w:rPr>
        <w:t xml:space="preserve"> Работа</w:t>
      </w:r>
      <w:r w:rsidR="007E2834">
        <w:rPr>
          <w:color w:val="25528E"/>
        </w:rPr>
        <w:t xml:space="preserve"> </w:t>
      </w:r>
      <w:r w:rsidRPr="009103C3">
        <w:rPr>
          <w:color w:val="25528E"/>
        </w:rPr>
        <w:t>со списком сервисов</w:t>
      </w:r>
    </w:p>
    <w:p w14:paraId="1653921D" w14:textId="5AFA944B" w:rsidR="00BC4900" w:rsidRPr="00FD2085" w:rsidRDefault="00944148" w:rsidP="00005348">
      <w:pPr>
        <w:jc w:val="center"/>
      </w:pPr>
      <w:r>
        <w:rPr>
          <w:noProof/>
        </w:rPr>
        <w:drawing>
          <wp:inline distT="0" distB="0" distL="0" distR="0" wp14:anchorId="5A17F190" wp14:editId="4AE32F5D">
            <wp:extent cx="5940425" cy="1561465"/>
            <wp:effectExtent l="19050" t="19050" r="22225" b="196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Алгоритмы - Воркеры - Создание воркера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614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1923F3" w14:textId="5AF8406F" w:rsidR="00BC4900" w:rsidRPr="00CC25FC" w:rsidRDefault="00BC4900" w:rsidP="00005348">
      <w:pPr>
        <w:pStyle w:val="ac"/>
        <w:jc w:val="center"/>
        <w:rPr>
          <w:color w:val="25528E"/>
        </w:rPr>
      </w:pPr>
      <w:bookmarkStart w:id="23" w:name="_Ref134184446"/>
      <w:r w:rsidRPr="004D4460">
        <w:rPr>
          <w:color w:val="25528E"/>
        </w:rPr>
        <w:t xml:space="preserve">Рис. </w:t>
      </w:r>
      <w:r w:rsidRPr="004D4460">
        <w:rPr>
          <w:color w:val="25528E"/>
        </w:rPr>
        <w:fldChar w:fldCharType="begin"/>
      </w:r>
      <w:r w:rsidRPr="004D4460">
        <w:rPr>
          <w:color w:val="25528E"/>
        </w:rPr>
        <w:instrText xml:space="preserve"> SEQ Рис. \* ARABIC </w:instrText>
      </w:r>
      <w:r w:rsidRPr="004D4460">
        <w:rPr>
          <w:color w:val="25528E"/>
        </w:rPr>
        <w:fldChar w:fldCharType="separate"/>
      </w:r>
      <w:r w:rsidR="00991BDD">
        <w:rPr>
          <w:noProof/>
          <w:color w:val="25528E"/>
        </w:rPr>
        <w:t>7</w:t>
      </w:r>
      <w:r w:rsidRPr="004D4460">
        <w:rPr>
          <w:color w:val="25528E"/>
        </w:rPr>
        <w:fldChar w:fldCharType="end"/>
      </w:r>
      <w:bookmarkEnd w:id="23"/>
      <w:r w:rsidRPr="004D4460">
        <w:rPr>
          <w:color w:val="25528E"/>
        </w:rPr>
        <w:t xml:space="preserve"> – </w:t>
      </w:r>
      <w:r>
        <w:rPr>
          <w:color w:val="25528E"/>
        </w:rPr>
        <w:t>Добавление нового сервиса</w:t>
      </w:r>
    </w:p>
    <w:p w14:paraId="0262A9AE" w14:textId="6DECD0C9" w:rsidR="00652B5C" w:rsidRPr="009103C3" w:rsidRDefault="00652B5C" w:rsidP="00E36722">
      <w:p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Элементами окна «</w:t>
      </w:r>
      <w:proofErr w:type="spellStart"/>
      <w:r w:rsidR="00944148">
        <w:rPr>
          <w:sz w:val="24"/>
          <w:szCs w:val="24"/>
        </w:rPr>
        <w:t>Воркеры</w:t>
      </w:r>
      <w:proofErr w:type="spellEnd"/>
      <w:r w:rsidRPr="009103C3">
        <w:rPr>
          <w:sz w:val="24"/>
          <w:szCs w:val="24"/>
        </w:rPr>
        <w:t>» являются</w:t>
      </w:r>
      <w:r w:rsidR="00BC4900">
        <w:rPr>
          <w:sz w:val="24"/>
          <w:szCs w:val="24"/>
        </w:rPr>
        <w:t xml:space="preserve"> (см. </w:t>
      </w:r>
      <w:r w:rsidR="006F7A69">
        <w:rPr>
          <w:sz w:val="24"/>
          <w:szCs w:val="24"/>
        </w:rPr>
        <w:fldChar w:fldCharType="begin"/>
      </w:r>
      <w:r w:rsidR="006F7A69">
        <w:rPr>
          <w:sz w:val="24"/>
          <w:szCs w:val="24"/>
        </w:rPr>
        <w:instrText xml:space="preserve"> REF _Ref134183593 \h  \* MERGEFORMAT </w:instrText>
      </w:r>
      <w:r w:rsidR="006F7A69">
        <w:rPr>
          <w:sz w:val="24"/>
          <w:szCs w:val="24"/>
        </w:rPr>
      </w:r>
      <w:r w:rsidR="006F7A69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6</w:t>
      </w:r>
      <w:r w:rsidR="006F7A69">
        <w:rPr>
          <w:sz w:val="24"/>
          <w:szCs w:val="24"/>
        </w:rPr>
        <w:fldChar w:fldCharType="end"/>
      </w:r>
      <w:r w:rsidR="00BC4900">
        <w:rPr>
          <w:sz w:val="24"/>
          <w:szCs w:val="24"/>
        </w:rPr>
        <w:t>)</w:t>
      </w:r>
      <w:r w:rsidRPr="009103C3">
        <w:rPr>
          <w:sz w:val="24"/>
          <w:szCs w:val="24"/>
        </w:rPr>
        <w:t>:</w:t>
      </w:r>
    </w:p>
    <w:p w14:paraId="1E14289E" w14:textId="0627CA8C" w:rsidR="00652B5C" w:rsidRPr="009103C3" w:rsidRDefault="00652B5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9103C3">
        <w:rPr>
          <w:noProof/>
          <w:color w:val="141516"/>
          <w:sz w:val="24"/>
          <w:szCs w:val="24"/>
        </w:rPr>
        <w:t>список сервисов, которые зарегистрированы на платформе, с указанием следующей информации:</w:t>
      </w:r>
    </w:p>
    <w:p w14:paraId="0666F5EB" w14:textId="381BBA4C" w:rsidR="00652B5C" w:rsidRPr="009103C3" w:rsidRDefault="00652B5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идентификатор сервиса;</w:t>
      </w:r>
    </w:p>
    <w:p w14:paraId="36F4EB8C" w14:textId="5F597CC8" w:rsidR="00652B5C" w:rsidRPr="009103C3" w:rsidRDefault="00652B5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имя сервиса;</w:t>
      </w:r>
    </w:p>
    <w:p w14:paraId="6CFD3605" w14:textId="46CC035B" w:rsidR="00652B5C" w:rsidRPr="009103C3" w:rsidRDefault="00652B5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имя источника;</w:t>
      </w:r>
    </w:p>
    <w:p w14:paraId="490E47B1" w14:textId="7650CD50" w:rsidR="00652B5C" w:rsidRPr="009103C3" w:rsidRDefault="008F0072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статус.</w:t>
      </w:r>
    </w:p>
    <w:p w14:paraId="43E11E1A" w14:textId="4FEB498E" w:rsidR="00652B5C" w:rsidRDefault="00652B5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9103C3">
        <w:rPr>
          <w:noProof/>
          <w:color w:val="141516"/>
          <w:sz w:val="24"/>
          <w:szCs w:val="24"/>
        </w:rPr>
        <w:t>кнопка «</w:t>
      </w:r>
      <w:r w:rsidR="00944148">
        <w:rPr>
          <w:noProof/>
          <w:color w:val="141516"/>
          <w:sz w:val="24"/>
          <w:szCs w:val="24"/>
        </w:rPr>
        <w:t>Создать</w:t>
      </w:r>
      <w:r w:rsidRPr="009103C3">
        <w:rPr>
          <w:noProof/>
          <w:color w:val="141516"/>
          <w:sz w:val="24"/>
          <w:szCs w:val="24"/>
        </w:rPr>
        <w:t>». Кнопка позволяет зарегистрировать новый сервис на платформе.</w:t>
      </w:r>
      <w:r w:rsidR="008F0072">
        <w:rPr>
          <w:noProof/>
          <w:color w:val="141516"/>
          <w:sz w:val="24"/>
          <w:szCs w:val="24"/>
        </w:rPr>
        <w:t xml:space="preserve"> Для добавления нового сервиса необходимо указать </w:t>
      </w:r>
      <w:r w:rsidR="008F0072" w:rsidRPr="008F0072">
        <w:rPr>
          <w:noProof/>
          <w:color w:val="141516"/>
          <w:sz w:val="24"/>
          <w:szCs w:val="24"/>
        </w:rPr>
        <w:lastRenderedPageBreak/>
        <w:t>алгоритм</w:t>
      </w:r>
      <w:r w:rsidR="008F0072">
        <w:rPr>
          <w:noProof/>
          <w:color w:val="141516"/>
          <w:sz w:val="24"/>
          <w:szCs w:val="24"/>
        </w:rPr>
        <w:t xml:space="preserve"> и</w:t>
      </w:r>
      <w:r w:rsidR="008F0072" w:rsidRPr="008F0072">
        <w:rPr>
          <w:noProof/>
          <w:color w:val="141516"/>
          <w:sz w:val="24"/>
          <w:szCs w:val="24"/>
        </w:rPr>
        <w:t xml:space="preserve"> источник видеопотока</w:t>
      </w:r>
      <w:r w:rsidR="008F0072">
        <w:rPr>
          <w:noProof/>
          <w:color w:val="141516"/>
          <w:sz w:val="24"/>
          <w:szCs w:val="24"/>
        </w:rPr>
        <w:t xml:space="preserve"> и нажать кнопку «Создать»</w:t>
      </w:r>
      <w:r w:rsidR="00991BDD">
        <w:rPr>
          <w:noProof/>
          <w:color w:val="141516"/>
          <w:sz w:val="24"/>
          <w:szCs w:val="24"/>
        </w:rPr>
        <w:t xml:space="preserve"> (см. </w:t>
      </w:r>
      <w:r w:rsidR="00991BDD">
        <w:rPr>
          <w:noProof/>
          <w:color w:val="141516"/>
          <w:sz w:val="24"/>
          <w:szCs w:val="24"/>
        </w:rPr>
        <w:fldChar w:fldCharType="begin"/>
      </w:r>
      <w:r w:rsidR="00991BDD">
        <w:rPr>
          <w:noProof/>
          <w:color w:val="141516"/>
          <w:sz w:val="24"/>
          <w:szCs w:val="24"/>
        </w:rPr>
        <w:instrText xml:space="preserve"> REF _Ref134184446 \h  \* MERGEFORMAT </w:instrText>
      </w:r>
      <w:r w:rsidR="00991BDD">
        <w:rPr>
          <w:noProof/>
          <w:color w:val="141516"/>
          <w:sz w:val="24"/>
          <w:szCs w:val="24"/>
        </w:rPr>
      </w:r>
      <w:r w:rsidR="00991BDD">
        <w:rPr>
          <w:noProof/>
          <w:color w:val="141516"/>
          <w:sz w:val="24"/>
          <w:szCs w:val="24"/>
        </w:rPr>
        <w:fldChar w:fldCharType="separate"/>
      </w:r>
      <w:r w:rsidR="00991BDD" w:rsidRPr="00991BDD">
        <w:rPr>
          <w:noProof/>
          <w:color w:val="141516"/>
          <w:sz w:val="24"/>
          <w:szCs w:val="24"/>
        </w:rPr>
        <w:t>Рис. 7</w:t>
      </w:r>
      <w:r w:rsidR="00991BDD">
        <w:rPr>
          <w:noProof/>
          <w:color w:val="141516"/>
          <w:sz w:val="24"/>
          <w:szCs w:val="24"/>
        </w:rPr>
        <w:fldChar w:fldCharType="end"/>
      </w:r>
      <w:r w:rsidR="00991BDD">
        <w:rPr>
          <w:noProof/>
          <w:color w:val="141516"/>
          <w:sz w:val="24"/>
          <w:szCs w:val="24"/>
        </w:rPr>
        <w:t>)</w:t>
      </w:r>
      <w:r w:rsidR="008F0072">
        <w:rPr>
          <w:noProof/>
          <w:color w:val="141516"/>
          <w:sz w:val="24"/>
          <w:szCs w:val="24"/>
        </w:rPr>
        <w:t>.</w:t>
      </w:r>
      <w:r w:rsidR="008F0072" w:rsidRPr="008F0072">
        <w:rPr>
          <w:noProof/>
          <w:color w:val="141516"/>
          <w:sz w:val="24"/>
          <w:szCs w:val="24"/>
        </w:rPr>
        <w:t xml:space="preserve"> </w:t>
      </w:r>
    </w:p>
    <w:p w14:paraId="2FAFCABD" w14:textId="6ED933FF" w:rsidR="00BC4900" w:rsidRPr="00BC4900" w:rsidRDefault="00944148" w:rsidP="00005348">
      <w:pPr>
        <w:tabs>
          <w:tab w:val="left" w:pos="2268"/>
        </w:tabs>
        <w:spacing w:before="240" w:after="240" w:line="276" w:lineRule="auto"/>
        <w:ind w:right="27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DACBF7D" wp14:editId="3F2DF0FB">
            <wp:extent cx="5940425" cy="2784458"/>
            <wp:effectExtent l="19050" t="19050" r="22225" b="165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Алгоритмы - Воркеры - Список воркеров -  Просмотр карточки воркера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445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60187AD" w14:textId="3B6EFF9D" w:rsidR="00BC4900" w:rsidRDefault="00BC4900" w:rsidP="00005348">
      <w:pPr>
        <w:pStyle w:val="ac"/>
        <w:jc w:val="center"/>
        <w:rPr>
          <w:color w:val="25528E"/>
        </w:rPr>
      </w:pPr>
      <w:bookmarkStart w:id="24" w:name="_Ref134184474"/>
      <w:r w:rsidRPr="00BC4900">
        <w:rPr>
          <w:color w:val="25528E"/>
        </w:rPr>
        <w:t xml:space="preserve">Рис. </w:t>
      </w:r>
      <w:r w:rsidRPr="00BC4900">
        <w:rPr>
          <w:color w:val="25528E"/>
        </w:rPr>
        <w:fldChar w:fldCharType="begin"/>
      </w:r>
      <w:r w:rsidRPr="00BC4900">
        <w:rPr>
          <w:color w:val="25528E"/>
        </w:rPr>
        <w:instrText xml:space="preserve"> SEQ Рис. \* ARABIC </w:instrText>
      </w:r>
      <w:r w:rsidRPr="00BC4900">
        <w:rPr>
          <w:color w:val="25528E"/>
        </w:rPr>
        <w:fldChar w:fldCharType="separate"/>
      </w:r>
      <w:r w:rsidR="00991BDD">
        <w:rPr>
          <w:noProof/>
          <w:color w:val="25528E"/>
        </w:rPr>
        <w:t>8</w:t>
      </w:r>
      <w:r w:rsidRPr="00BC4900">
        <w:rPr>
          <w:color w:val="25528E"/>
        </w:rPr>
        <w:fldChar w:fldCharType="end"/>
      </w:r>
      <w:bookmarkEnd w:id="24"/>
      <w:r w:rsidRPr="00BC4900">
        <w:rPr>
          <w:color w:val="25528E"/>
        </w:rPr>
        <w:t xml:space="preserve"> – Просмотр параметров карточки сервиса</w:t>
      </w:r>
    </w:p>
    <w:p w14:paraId="1A5269D2" w14:textId="76D6EFA5" w:rsidR="00944148" w:rsidRDefault="00944148" w:rsidP="00944148">
      <w:r>
        <w:rPr>
          <w:noProof/>
        </w:rPr>
        <w:drawing>
          <wp:inline distT="0" distB="0" distL="0" distR="0" wp14:anchorId="0991E981" wp14:editId="5CA8794F">
            <wp:extent cx="5940425" cy="2786315"/>
            <wp:effectExtent l="19050" t="19050" r="22225" b="146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Алгоритмы - Воркеры - Список воркеров -  Редактирование карточки воркера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631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D1B522" w14:textId="019CB43C" w:rsidR="00944148" w:rsidRPr="00BC4900" w:rsidRDefault="00944148" w:rsidP="00944148">
      <w:pPr>
        <w:pStyle w:val="ac"/>
        <w:jc w:val="center"/>
        <w:rPr>
          <w:color w:val="25528E"/>
        </w:rPr>
      </w:pPr>
      <w:bookmarkStart w:id="25" w:name="_Ref153810803"/>
      <w:r w:rsidRPr="00BC4900">
        <w:rPr>
          <w:color w:val="25528E"/>
        </w:rPr>
        <w:t xml:space="preserve">Рис. </w:t>
      </w:r>
      <w:r w:rsidRPr="00BC4900">
        <w:rPr>
          <w:color w:val="25528E"/>
        </w:rPr>
        <w:fldChar w:fldCharType="begin"/>
      </w:r>
      <w:r w:rsidRPr="00BC4900">
        <w:rPr>
          <w:color w:val="25528E"/>
        </w:rPr>
        <w:instrText xml:space="preserve"> SEQ Рис. \* ARABIC </w:instrText>
      </w:r>
      <w:r w:rsidRPr="00BC4900">
        <w:rPr>
          <w:color w:val="25528E"/>
        </w:rPr>
        <w:fldChar w:fldCharType="separate"/>
      </w:r>
      <w:r w:rsidR="00991BDD">
        <w:rPr>
          <w:noProof/>
          <w:color w:val="25528E"/>
        </w:rPr>
        <w:t>9</w:t>
      </w:r>
      <w:r w:rsidRPr="00BC4900">
        <w:rPr>
          <w:color w:val="25528E"/>
        </w:rPr>
        <w:fldChar w:fldCharType="end"/>
      </w:r>
      <w:bookmarkEnd w:id="25"/>
      <w:r w:rsidRPr="00BC4900">
        <w:rPr>
          <w:color w:val="25528E"/>
        </w:rPr>
        <w:t xml:space="preserve"> – </w:t>
      </w:r>
      <w:r>
        <w:rPr>
          <w:color w:val="25528E"/>
        </w:rPr>
        <w:t>Р</w:t>
      </w:r>
      <w:r w:rsidRPr="00BC4900">
        <w:rPr>
          <w:color w:val="25528E"/>
        </w:rPr>
        <w:t>едактирование параметров карточки сервиса</w:t>
      </w:r>
    </w:p>
    <w:p w14:paraId="03BEA5F8" w14:textId="3972FDE5" w:rsidR="00BC4900" w:rsidRPr="00500158" w:rsidRDefault="006310A0" w:rsidP="00005348">
      <w:pPr>
        <w:tabs>
          <w:tab w:val="left" w:pos="2268"/>
        </w:tabs>
        <w:spacing w:before="240" w:after="240" w:line="276" w:lineRule="auto"/>
        <w:ind w:right="27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B830101" wp14:editId="65CCDA53">
            <wp:extent cx="5349498" cy="1533772"/>
            <wp:effectExtent l="19050" t="19050" r="22860" b="285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Алгоритмы - Воркеры - Список воркеров -  Просмотр карточки воркера - Набор графиков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9498" cy="1533772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F1DA12" w14:textId="44465DD0" w:rsidR="00BC4900" w:rsidRDefault="00BC4900" w:rsidP="00005348">
      <w:pPr>
        <w:pStyle w:val="ac"/>
        <w:jc w:val="center"/>
        <w:rPr>
          <w:color w:val="25528E"/>
        </w:rPr>
      </w:pPr>
      <w:bookmarkStart w:id="26" w:name="_Ref134184476"/>
      <w:r w:rsidRPr="00BC4900">
        <w:rPr>
          <w:color w:val="25528E"/>
        </w:rPr>
        <w:lastRenderedPageBreak/>
        <w:t xml:space="preserve">Рис. </w:t>
      </w:r>
      <w:r w:rsidRPr="00BC4900">
        <w:rPr>
          <w:color w:val="25528E"/>
        </w:rPr>
        <w:fldChar w:fldCharType="begin"/>
      </w:r>
      <w:r w:rsidRPr="00BC4900">
        <w:rPr>
          <w:color w:val="25528E"/>
        </w:rPr>
        <w:instrText xml:space="preserve"> SEQ Рис. \* ARABIC </w:instrText>
      </w:r>
      <w:r w:rsidRPr="00BC4900">
        <w:rPr>
          <w:color w:val="25528E"/>
        </w:rPr>
        <w:fldChar w:fldCharType="separate"/>
      </w:r>
      <w:r w:rsidR="00991BDD">
        <w:rPr>
          <w:noProof/>
          <w:color w:val="25528E"/>
        </w:rPr>
        <w:t>10</w:t>
      </w:r>
      <w:r w:rsidRPr="00BC4900">
        <w:rPr>
          <w:color w:val="25528E"/>
        </w:rPr>
        <w:fldChar w:fldCharType="end"/>
      </w:r>
      <w:bookmarkEnd w:id="26"/>
      <w:r w:rsidRPr="00BC4900">
        <w:rPr>
          <w:color w:val="25528E"/>
        </w:rPr>
        <w:t xml:space="preserve"> - Просмотр графиков и статистики результатов работы сервиса</w:t>
      </w:r>
      <w:r w:rsidR="006310A0">
        <w:rPr>
          <w:color w:val="25528E"/>
        </w:rPr>
        <w:t xml:space="preserve"> «Счетчик людей»</w:t>
      </w:r>
    </w:p>
    <w:p w14:paraId="7C185B61" w14:textId="56E5F9B3" w:rsidR="00991BDD" w:rsidRPr="00991BDD" w:rsidRDefault="00991BDD" w:rsidP="00991BDD">
      <w:r>
        <w:rPr>
          <w:noProof/>
        </w:rPr>
        <w:drawing>
          <wp:inline distT="0" distB="0" distL="0" distR="0" wp14:anchorId="4FA9307A" wp14:editId="642A48C6">
            <wp:extent cx="5928251" cy="2780030"/>
            <wp:effectExtent l="19050" t="19050" r="15875" b="203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лгоритмы - Воркеры - Остановка воркера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251" cy="278003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8A085E" w14:textId="68076F7B" w:rsidR="00991BDD" w:rsidRDefault="00991BDD" w:rsidP="00991BDD">
      <w:pPr>
        <w:pStyle w:val="ac"/>
        <w:jc w:val="center"/>
        <w:rPr>
          <w:color w:val="25528E"/>
        </w:rPr>
      </w:pPr>
      <w:bookmarkStart w:id="27" w:name="_Ref153810916"/>
      <w:r w:rsidRPr="00BC4900">
        <w:rPr>
          <w:color w:val="25528E"/>
        </w:rPr>
        <w:t xml:space="preserve">Рис. </w:t>
      </w:r>
      <w:r w:rsidRPr="00BC4900">
        <w:rPr>
          <w:color w:val="25528E"/>
        </w:rPr>
        <w:fldChar w:fldCharType="begin"/>
      </w:r>
      <w:r w:rsidRPr="00BC4900">
        <w:rPr>
          <w:color w:val="25528E"/>
        </w:rPr>
        <w:instrText xml:space="preserve"> SEQ Рис. \* ARABIC </w:instrText>
      </w:r>
      <w:r w:rsidRPr="00BC4900">
        <w:rPr>
          <w:color w:val="25528E"/>
        </w:rPr>
        <w:fldChar w:fldCharType="separate"/>
      </w:r>
      <w:r>
        <w:rPr>
          <w:noProof/>
          <w:color w:val="25528E"/>
        </w:rPr>
        <w:t>11</w:t>
      </w:r>
      <w:r w:rsidRPr="00BC4900">
        <w:rPr>
          <w:color w:val="25528E"/>
        </w:rPr>
        <w:fldChar w:fldCharType="end"/>
      </w:r>
      <w:bookmarkEnd w:id="27"/>
      <w:r w:rsidRPr="00BC4900">
        <w:rPr>
          <w:color w:val="25528E"/>
        </w:rPr>
        <w:t xml:space="preserve"> </w:t>
      </w:r>
      <w:r>
        <w:rPr>
          <w:color w:val="25528E"/>
        </w:rPr>
        <w:t>– Остановка сервиса</w:t>
      </w:r>
    </w:p>
    <w:p w14:paraId="2000150C" w14:textId="72ED6B9E" w:rsidR="00991BDD" w:rsidRPr="00991BDD" w:rsidRDefault="00991BDD" w:rsidP="00991BDD">
      <w:r>
        <w:rPr>
          <w:noProof/>
        </w:rPr>
        <w:drawing>
          <wp:inline distT="0" distB="0" distL="0" distR="0" wp14:anchorId="19466EC8" wp14:editId="318EB342">
            <wp:extent cx="5940425" cy="2796369"/>
            <wp:effectExtent l="19050" t="19050" r="22225" b="2349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Алгоритмы - Воркеры - Удаление воркера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6369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B6FD4B1" w14:textId="1BB78960" w:rsidR="00991BDD" w:rsidRDefault="00991BDD" w:rsidP="00991BDD">
      <w:pPr>
        <w:pStyle w:val="ac"/>
        <w:jc w:val="center"/>
        <w:rPr>
          <w:color w:val="25528E"/>
        </w:rPr>
      </w:pPr>
      <w:bookmarkStart w:id="28" w:name="_Ref153810966"/>
      <w:r w:rsidRPr="00BC4900">
        <w:rPr>
          <w:color w:val="25528E"/>
        </w:rPr>
        <w:t xml:space="preserve">Рис. </w:t>
      </w:r>
      <w:r w:rsidRPr="00BC4900">
        <w:rPr>
          <w:color w:val="25528E"/>
        </w:rPr>
        <w:fldChar w:fldCharType="begin"/>
      </w:r>
      <w:r w:rsidRPr="00BC4900">
        <w:rPr>
          <w:color w:val="25528E"/>
        </w:rPr>
        <w:instrText xml:space="preserve"> SEQ Рис. \* ARABIC </w:instrText>
      </w:r>
      <w:r w:rsidRPr="00BC4900">
        <w:rPr>
          <w:color w:val="25528E"/>
        </w:rPr>
        <w:fldChar w:fldCharType="separate"/>
      </w:r>
      <w:r>
        <w:rPr>
          <w:noProof/>
          <w:color w:val="25528E"/>
        </w:rPr>
        <w:t>12</w:t>
      </w:r>
      <w:r w:rsidRPr="00BC4900">
        <w:rPr>
          <w:color w:val="25528E"/>
        </w:rPr>
        <w:fldChar w:fldCharType="end"/>
      </w:r>
      <w:bookmarkEnd w:id="28"/>
      <w:r w:rsidRPr="00BC4900">
        <w:rPr>
          <w:color w:val="25528E"/>
        </w:rPr>
        <w:t xml:space="preserve"> </w:t>
      </w:r>
      <w:r>
        <w:rPr>
          <w:color w:val="25528E"/>
        </w:rPr>
        <w:t>– Удаление сервиса</w:t>
      </w:r>
    </w:p>
    <w:p w14:paraId="281968B8" w14:textId="4C378AAA" w:rsidR="00991BDD" w:rsidRPr="00991BDD" w:rsidRDefault="00991BDD" w:rsidP="00991BDD">
      <w:r>
        <w:rPr>
          <w:noProof/>
        </w:rPr>
        <w:lastRenderedPageBreak/>
        <w:drawing>
          <wp:inline distT="0" distB="0" distL="0" distR="0" wp14:anchorId="09CF6C9C" wp14:editId="650C9056">
            <wp:extent cx="5940425" cy="2812123"/>
            <wp:effectExtent l="19050" t="19050" r="22225" b="266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Алгоритмы - Воркеры - Запуск воркера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123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C3F5C45" w14:textId="0B7DA4DA" w:rsidR="00991BDD" w:rsidRDefault="00991BDD" w:rsidP="00991BDD">
      <w:pPr>
        <w:pStyle w:val="ac"/>
        <w:jc w:val="center"/>
        <w:rPr>
          <w:color w:val="25528E"/>
        </w:rPr>
      </w:pPr>
      <w:bookmarkStart w:id="29" w:name="_Ref153810924"/>
      <w:r w:rsidRPr="00BC4900">
        <w:rPr>
          <w:color w:val="25528E"/>
        </w:rPr>
        <w:t xml:space="preserve">Рис. </w:t>
      </w:r>
      <w:r w:rsidRPr="00BC4900">
        <w:rPr>
          <w:color w:val="25528E"/>
        </w:rPr>
        <w:fldChar w:fldCharType="begin"/>
      </w:r>
      <w:r w:rsidRPr="00BC4900">
        <w:rPr>
          <w:color w:val="25528E"/>
        </w:rPr>
        <w:instrText xml:space="preserve"> SEQ Рис. \* ARABIC </w:instrText>
      </w:r>
      <w:r w:rsidRPr="00BC4900">
        <w:rPr>
          <w:color w:val="25528E"/>
        </w:rPr>
        <w:fldChar w:fldCharType="separate"/>
      </w:r>
      <w:r>
        <w:rPr>
          <w:noProof/>
          <w:color w:val="25528E"/>
        </w:rPr>
        <w:t>13</w:t>
      </w:r>
      <w:r w:rsidRPr="00BC4900">
        <w:rPr>
          <w:color w:val="25528E"/>
        </w:rPr>
        <w:fldChar w:fldCharType="end"/>
      </w:r>
      <w:bookmarkEnd w:id="29"/>
      <w:r w:rsidRPr="00BC4900">
        <w:rPr>
          <w:color w:val="25528E"/>
        </w:rPr>
        <w:t xml:space="preserve"> </w:t>
      </w:r>
      <w:r>
        <w:rPr>
          <w:color w:val="25528E"/>
        </w:rPr>
        <w:t>– Запуск сервиса</w:t>
      </w:r>
    </w:p>
    <w:p w14:paraId="1414B006" w14:textId="5A408CC3" w:rsidR="00652B5C" w:rsidRPr="009103C3" w:rsidRDefault="00652B5C" w:rsidP="00E36722">
      <w:p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Карточка сервиса содержит следующую информацию</w:t>
      </w:r>
      <w:r w:rsidR="00485A18">
        <w:rPr>
          <w:sz w:val="24"/>
          <w:szCs w:val="24"/>
        </w:rPr>
        <w:t xml:space="preserve"> (см.</w:t>
      </w:r>
      <w:r w:rsidR="00991BDD">
        <w:rPr>
          <w:sz w:val="24"/>
          <w:szCs w:val="24"/>
        </w:rPr>
        <w:t xml:space="preserve"> </w:t>
      </w:r>
      <w:r w:rsidR="00991BDD">
        <w:rPr>
          <w:sz w:val="24"/>
          <w:szCs w:val="24"/>
        </w:rPr>
        <w:fldChar w:fldCharType="begin"/>
      </w:r>
      <w:r w:rsidR="00991BDD">
        <w:rPr>
          <w:sz w:val="24"/>
          <w:szCs w:val="24"/>
        </w:rPr>
        <w:instrText xml:space="preserve"> REF _Ref134184474 \h  \* MERGEFORMAT </w:instrText>
      </w:r>
      <w:r w:rsidR="00991BDD">
        <w:rPr>
          <w:sz w:val="24"/>
          <w:szCs w:val="24"/>
        </w:rPr>
      </w:r>
      <w:r w:rsidR="00991BDD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8</w:t>
      </w:r>
      <w:r w:rsidR="00991BDD">
        <w:rPr>
          <w:sz w:val="24"/>
          <w:szCs w:val="24"/>
        </w:rPr>
        <w:fldChar w:fldCharType="end"/>
      </w:r>
      <w:r w:rsidR="00991BDD">
        <w:rPr>
          <w:sz w:val="24"/>
          <w:szCs w:val="24"/>
        </w:rPr>
        <w:t>)</w:t>
      </w:r>
      <w:r w:rsidRPr="009103C3">
        <w:rPr>
          <w:sz w:val="24"/>
          <w:szCs w:val="24"/>
        </w:rPr>
        <w:t>:</w:t>
      </w:r>
    </w:p>
    <w:p w14:paraId="78B1A0E1" w14:textId="373EE60C" w:rsidR="00652B5C" w:rsidRPr="009103C3" w:rsidRDefault="00652B5C" w:rsidP="00E36722">
      <w:pPr>
        <w:pStyle w:val="a4"/>
        <w:numPr>
          <w:ilvl w:val="0"/>
          <w:numId w:val="5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9103C3">
        <w:rPr>
          <w:noProof/>
          <w:color w:val="141516"/>
          <w:sz w:val="24"/>
          <w:szCs w:val="24"/>
        </w:rPr>
        <w:t>блок «Общ</w:t>
      </w:r>
      <w:r w:rsidR="006310A0">
        <w:rPr>
          <w:noProof/>
          <w:color w:val="141516"/>
          <w:sz w:val="24"/>
          <w:szCs w:val="24"/>
        </w:rPr>
        <w:t>ее</w:t>
      </w:r>
      <w:r w:rsidRPr="009103C3">
        <w:rPr>
          <w:noProof/>
          <w:color w:val="141516"/>
          <w:sz w:val="24"/>
          <w:szCs w:val="24"/>
        </w:rPr>
        <w:t>»:</w:t>
      </w:r>
    </w:p>
    <w:p w14:paraId="3176E3E3" w14:textId="7B16F957" w:rsidR="00652B5C" w:rsidRPr="009103C3" w:rsidRDefault="006310A0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имя</w:t>
      </w:r>
      <w:r w:rsidR="004A2E9E">
        <w:rPr>
          <w:sz w:val="24"/>
          <w:szCs w:val="24"/>
        </w:rPr>
        <w:t xml:space="preserve"> сервиса</w:t>
      </w:r>
      <w:r w:rsidR="00652B5C" w:rsidRPr="009103C3">
        <w:rPr>
          <w:sz w:val="24"/>
          <w:szCs w:val="24"/>
        </w:rPr>
        <w:t>;</w:t>
      </w:r>
    </w:p>
    <w:p w14:paraId="39114ABD" w14:textId="1B6B5141" w:rsidR="00652B5C" w:rsidRDefault="00652B5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описание сервиса;</w:t>
      </w:r>
    </w:p>
    <w:p w14:paraId="7F18DE16" w14:textId="69D12562" w:rsidR="00485A18" w:rsidRDefault="00485A18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источник видеопотока, на котором работает сервис;</w:t>
      </w:r>
    </w:p>
    <w:p w14:paraId="1793FD97" w14:textId="11DA0EFC" w:rsidR="00485A18" w:rsidRPr="009103C3" w:rsidRDefault="00485A18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список алгоритмов, подключенных к сервису (см. раздел 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REF _Ref134184369 \r \h  \* MERGEFORMAT </w:instrText>
      </w:r>
      <w:r>
        <w:rPr>
          <w:sz w:val="24"/>
          <w:szCs w:val="24"/>
        </w:rPr>
      </w:r>
      <w:r>
        <w:rPr>
          <w:sz w:val="24"/>
          <w:szCs w:val="24"/>
        </w:rPr>
        <w:fldChar w:fldCharType="separate"/>
      </w:r>
      <w:r w:rsidR="00991BDD">
        <w:rPr>
          <w:sz w:val="24"/>
          <w:szCs w:val="24"/>
        </w:rPr>
        <w:t>8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t xml:space="preserve"> </w:t>
      </w:r>
      <w:r w:rsidRPr="00485A18">
        <w:rPr>
          <w:b/>
          <w:sz w:val="24"/>
          <w:szCs w:val="24"/>
        </w:rPr>
        <w:fldChar w:fldCharType="begin"/>
      </w:r>
      <w:r w:rsidRPr="00485A18">
        <w:rPr>
          <w:b/>
          <w:sz w:val="24"/>
          <w:szCs w:val="24"/>
        </w:rPr>
        <w:instrText xml:space="preserve"> REF _Ref134184375 \h  \* MERGEFORMAT </w:instrText>
      </w:r>
      <w:r w:rsidRPr="00485A18">
        <w:rPr>
          <w:b/>
          <w:sz w:val="24"/>
          <w:szCs w:val="24"/>
        </w:rPr>
      </w:r>
      <w:r w:rsidRPr="00485A18">
        <w:rPr>
          <w:b/>
          <w:sz w:val="24"/>
          <w:szCs w:val="24"/>
        </w:rPr>
        <w:fldChar w:fldCharType="separate"/>
      </w:r>
      <w:r w:rsidR="00991BDD" w:rsidRPr="00991BDD">
        <w:rPr>
          <w:b/>
          <w:sz w:val="24"/>
          <w:szCs w:val="24"/>
        </w:rPr>
        <w:t>Работа с алгоритмами</w:t>
      </w:r>
      <w:r w:rsidRPr="00485A18">
        <w:rPr>
          <w:b/>
          <w:sz w:val="24"/>
          <w:szCs w:val="24"/>
        </w:rPr>
        <w:fldChar w:fldCharType="end"/>
      </w:r>
      <w:r>
        <w:rPr>
          <w:sz w:val="24"/>
          <w:szCs w:val="24"/>
        </w:rPr>
        <w:t>);</w:t>
      </w:r>
    </w:p>
    <w:p w14:paraId="676D153E" w14:textId="67CFA108" w:rsidR="00652B5C" w:rsidRPr="009103C3" w:rsidRDefault="00652B5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дата регистрации сервиса;</w:t>
      </w:r>
    </w:p>
    <w:p w14:paraId="5ED4CA88" w14:textId="36468738" w:rsidR="00652B5C" w:rsidRPr="009103C3" w:rsidRDefault="00485A18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статус сервиса.</w:t>
      </w:r>
    </w:p>
    <w:p w14:paraId="326D5F92" w14:textId="7B81419C" w:rsidR="00991BDD" w:rsidRPr="00991BDD" w:rsidRDefault="00652B5C" w:rsidP="00E36722">
      <w:pPr>
        <w:pStyle w:val="a4"/>
        <w:numPr>
          <w:ilvl w:val="0"/>
          <w:numId w:val="6"/>
        </w:numPr>
        <w:jc w:val="both"/>
        <w:rPr>
          <w:noProof/>
          <w:color w:val="141516"/>
          <w:sz w:val="24"/>
          <w:szCs w:val="24"/>
        </w:rPr>
      </w:pPr>
      <w:r w:rsidRPr="00524E6D">
        <w:rPr>
          <w:sz w:val="24"/>
          <w:szCs w:val="24"/>
        </w:rPr>
        <w:t>кнопка «</w:t>
      </w:r>
      <w:r w:rsidR="006310A0">
        <w:rPr>
          <w:sz w:val="24"/>
          <w:szCs w:val="24"/>
        </w:rPr>
        <w:t>Править</w:t>
      </w:r>
      <w:r w:rsidRPr="00524E6D">
        <w:rPr>
          <w:sz w:val="24"/>
          <w:szCs w:val="24"/>
        </w:rPr>
        <w:t xml:space="preserve">». Кнопка </w:t>
      </w:r>
      <w:r w:rsidRPr="00991BDD">
        <w:rPr>
          <w:noProof/>
          <w:color w:val="141516"/>
          <w:sz w:val="24"/>
          <w:szCs w:val="24"/>
        </w:rPr>
        <w:t>открывает карточку сервиса</w:t>
      </w:r>
      <w:r w:rsidR="00485A18" w:rsidRPr="00991BDD">
        <w:rPr>
          <w:noProof/>
          <w:color w:val="141516"/>
          <w:sz w:val="24"/>
          <w:szCs w:val="24"/>
        </w:rPr>
        <w:t xml:space="preserve"> и позволяет</w:t>
      </w:r>
      <w:r w:rsidRPr="00991BDD">
        <w:rPr>
          <w:noProof/>
          <w:color w:val="141516"/>
          <w:sz w:val="24"/>
          <w:szCs w:val="24"/>
        </w:rPr>
        <w:t xml:space="preserve"> вносить изменения в </w:t>
      </w:r>
      <w:r w:rsidR="00485A18" w:rsidRPr="00991BDD">
        <w:rPr>
          <w:noProof/>
          <w:color w:val="141516"/>
          <w:sz w:val="24"/>
          <w:szCs w:val="24"/>
        </w:rPr>
        <w:t>описание сервиса</w:t>
      </w:r>
      <w:r w:rsidRPr="00991BDD">
        <w:rPr>
          <w:noProof/>
          <w:color w:val="141516"/>
          <w:sz w:val="24"/>
          <w:szCs w:val="24"/>
        </w:rPr>
        <w:t xml:space="preserve"> и </w:t>
      </w:r>
      <w:r w:rsidR="00485A18" w:rsidRPr="00991BDD">
        <w:rPr>
          <w:noProof/>
          <w:color w:val="141516"/>
          <w:sz w:val="24"/>
          <w:szCs w:val="24"/>
        </w:rPr>
        <w:t>изменять источник видеопотока и алгоритмы</w:t>
      </w:r>
      <w:r w:rsidR="00991BDD" w:rsidRPr="00991BDD">
        <w:rPr>
          <w:noProof/>
          <w:color w:val="141516"/>
          <w:sz w:val="24"/>
          <w:szCs w:val="24"/>
        </w:rPr>
        <w:t xml:space="preserve"> (см. </w:t>
      </w:r>
      <w:r w:rsidR="00991BDD" w:rsidRPr="00991BDD">
        <w:rPr>
          <w:noProof/>
          <w:color w:val="141516"/>
          <w:sz w:val="24"/>
          <w:szCs w:val="24"/>
        </w:rPr>
        <w:fldChar w:fldCharType="begin"/>
      </w:r>
      <w:r w:rsidR="00991BDD" w:rsidRPr="00991BDD">
        <w:rPr>
          <w:noProof/>
          <w:color w:val="141516"/>
          <w:sz w:val="24"/>
          <w:szCs w:val="24"/>
        </w:rPr>
        <w:instrText xml:space="preserve"> REF _Ref153810803 \h  \* MERGEFORMAT </w:instrText>
      </w:r>
      <w:r w:rsidR="00991BDD" w:rsidRPr="00991BDD">
        <w:rPr>
          <w:noProof/>
          <w:color w:val="141516"/>
          <w:sz w:val="24"/>
          <w:szCs w:val="24"/>
        </w:rPr>
      </w:r>
      <w:r w:rsidR="00991BDD" w:rsidRPr="00991BDD">
        <w:rPr>
          <w:noProof/>
          <w:color w:val="141516"/>
          <w:sz w:val="24"/>
          <w:szCs w:val="24"/>
        </w:rPr>
        <w:fldChar w:fldCharType="separate"/>
      </w:r>
      <w:r w:rsidR="00991BDD" w:rsidRPr="00991BDD">
        <w:rPr>
          <w:noProof/>
          <w:color w:val="141516"/>
          <w:sz w:val="24"/>
          <w:szCs w:val="24"/>
        </w:rPr>
        <w:t>Рис. 9</w:t>
      </w:r>
      <w:r w:rsidR="00991BDD" w:rsidRPr="00991BDD">
        <w:rPr>
          <w:noProof/>
          <w:color w:val="141516"/>
          <w:sz w:val="24"/>
          <w:szCs w:val="24"/>
        </w:rPr>
        <w:fldChar w:fldCharType="end"/>
      </w:r>
      <w:r w:rsidR="00991BDD" w:rsidRPr="00991BDD">
        <w:rPr>
          <w:noProof/>
          <w:color w:val="141516"/>
          <w:sz w:val="24"/>
          <w:szCs w:val="24"/>
        </w:rPr>
        <w:t>)</w:t>
      </w:r>
      <w:r w:rsidR="00485A18" w:rsidRPr="00991BDD">
        <w:rPr>
          <w:noProof/>
          <w:color w:val="141516"/>
          <w:sz w:val="24"/>
          <w:szCs w:val="24"/>
        </w:rPr>
        <w:t>.</w:t>
      </w:r>
      <w:r w:rsidR="00524E6D" w:rsidRPr="00991BDD">
        <w:rPr>
          <w:noProof/>
          <w:color w:val="141516"/>
          <w:sz w:val="24"/>
          <w:szCs w:val="24"/>
        </w:rPr>
        <w:t xml:space="preserve"> </w:t>
      </w:r>
    </w:p>
    <w:p w14:paraId="43341ACB" w14:textId="77777777" w:rsidR="005911C5" w:rsidRPr="00991BDD" w:rsidRDefault="005911C5" w:rsidP="005911C5">
      <w:pPr>
        <w:pStyle w:val="a4"/>
        <w:numPr>
          <w:ilvl w:val="0"/>
          <w:numId w:val="6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991BDD">
        <w:rPr>
          <w:noProof/>
          <w:color w:val="141516"/>
          <w:sz w:val="24"/>
          <w:szCs w:val="24"/>
        </w:rPr>
        <w:t xml:space="preserve">блок «Снимок изображения» отражает последний сохраненный кадр с результатами работы алгоритмов. </w:t>
      </w:r>
    </w:p>
    <w:p w14:paraId="3B0820E0" w14:textId="77777777" w:rsidR="005911C5" w:rsidRPr="00991BDD" w:rsidRDefault="005911C5" w:rsidP="005911C5">
      <w:pPr>
        <w:pStyle w:val="a4"/>
        <w:numPr>
          <w:ilvl w:val="0"/>
          <w:numId w:val="6"/>
        </w:numPr>
        <w:tabs>
          <w:tab w:val="left" w:pos="2268"/>
        </w:tabs>
        <w:spacing w:before="240" w:after="240" w:line="276" w:lineRule="auto"/>
        <w:ind w:right="277"/>
        <w:jc w:val="both"/>
        <w:rPr>
          <w:noProof/>
          <w:color w:val="141516"/>
          <w:sz w:val="24"/>
          <w:szCs w:val="24"/>
        </w:rPr>
      </w:pPr>
      <w:r w:rsidRPr="009103C3">
        <w:rPr>
          <w:noProof/>
          <w:color w:val="141516"/>
          <w:sz w:val="24"/>
          <w:szCs w:val="24"/>
        </w:rPr>
        <w:t>блок «</w:t>
      </w:r>
      <w:r>
        <w:rPr>
          <w:noProof/>
          <w:color w:val="141516"/>
          <w:sz w:val="24"/>
          <w:szCs w:val="24"/>
        </w:rPr>
        <w:t>Набор диаграмм</w:t>
      </w:r>
      <w:r w:rsidRPr="009103C3">
        <w:rPr>
          <w:noProof/>
          <w:color w:val="141516"/>
          <w:sz w:val="24"/>
          <w:szCs w:val="24"/>
        </w:rPr>
        <w:t>»</w:t>
      </w:r>
      <w:r>
        <w:rPr>
          <w:noProof/>
          <w:color w:val="141516"/>
          <w:sz w:val="24"/>
          <w:szCs w:val="24"/>
        </w:rPr>
        <w:t xml:space="preserve"> показывает графики, которые может строить подключенный алгоритм (см. </w:t>
      </w:r>
      <w:r>
        <w:rPr>
          <w:noProof/>
          <w:color w:val="141516"/>
          <w:sz w:val="24"/>
          <w:szCs w:val="24"/>
        </w:rPr>
        <w:fldChar w:fldCharType="begin"/>
      </w:r>
      <w:r>
        <w:rPr>
          <w:noProof/>
          <w:color w:val="141516"/>
          <w:sz w:val="24"/>
          <w:szCs w:val="24"/>
        </w:rPr>
        <w:instrText xml:space="preserve"> REF _Ref134184476 \h  \* MERGEFORMAT </w:instrText>
      </w:r>
      <w:r>
        <w:rPr>
          <w:noProof/>
          <w:color w:val="141516"/>
          <w:sz w:val="24"/>
          <w:szCs w:val="24"/>
        </w:rPr>
      </w:r>
      <w:r>
        <w:rPr>
          <w:noProof/>
          <w:color w:val="141516"/>
          <w:sz w:val="24"/>
          <w:szCs w:val="24"/>
        </w:rPr>
        <w:fldChar w:fldCharType="separate"/>
      </w:r>
      <w:r w:rsidRPr="00991BDD">
        <w:rPr>
          <w:noProof/>
          <w:color w:val="141516"/>
          <w:sz w:val="24"/>
          <w:szCs w:val="24"/>
        </w:rPr>
        <w:t>Рис. 10</w:t>
      </w:r>
      <w:r>
        <w:rPr>
          <w:noProof/>
          <w:color w:val="141516"/>
          <w:sz w:val="24"/>
          <w:szCs w:val="24"/>
        </w:rPr>
        <w:fldChar w:fldCharType="end"/>
      </w:r>
      <w:r>
        <w:rPr>
          <w:noProof/>
          <w:color w:val="141516"/>
          <w:sz w:val="24"/>
          <w:szCs w:val="24"/>
        </w:rPr>
        <w:t xml:space="preserve">). </w:t>
      </w:r>
    </w:p>
    <w:p w14:paraId="764E8E1A" w14:textId="69262D53" w:rsidR="00991BDD" w:rsidRPr="00991BDD" w:rsidRDefault="00991BDD" w:rsidP="00E36722">
      <w:pPr>
        <w:pStyle w:val="a4"/>
        <w:numPr>
          <w:ilvl w:val="0"/>
          <w:numId w:val="6"/>
        </w:numPr>
        <w:jc w:val="both"/>
        <w:rPr>
          <w:noProof/>
          <w:color w:val="141516"/>
          <w:sz w:val="24"/>
          <w:szCs w:val="24"/>
        </w:rPr>
      </w:pPr>
      <w:r w:rsidRPr="00991BDD">
        <w:rPr>
          <w:noProof/>
          <w:color w:val="141516"/>
          <w:sz w:val="24"/>
          <w:szCs w:val="24"/>
        </w:rPr>
        <w:t xml:space="preserve">Переключатель «Статус». </w:t>
      </w:r>
      <w:r w:rsidR="00524E6D" w:rsidRPr="00991BDD">
        <w:rPr>
          <w:noProof/>
          <w:color w:val="141516"/>
          <w:sz w:val="24"/>
          <w:szCs w:val="24"/>
        </w:rPr>
        <w:t>Для остановки и запуска работы сервиса необходимо использовать переключатель «</w:t>
      </w:r>
      <w:r w:rsidRPr="00991BDD">
        <w:rPr>
          <w:noProof/>
          <w:color w:val="141516"/>
          <w:sz w:val="24"/>
          <w:szCs w:val="24"/>
        </w:rPr>
        <w:t>Статус</w:t>
      </w:r>
      <w:r w:rsidR="00524E6D" w:rsidRPr="00991BDD">
        <w:rPr>
          <w:noProof/>
          <w:color w:val="141516"/>
          <w:sz w:val="24"/>
          <w:szCs w:val="24"/>
        </w:rPr>
        <w:t>»</w:t>
      </w:r>
      <w:r w:rsidRPr="00991BDD">
        <w:rPr>
          <w:noProof/>
          <w:color w:val="141516"/>
          <w:sz w:val="24"/>
          <w:szCs w:val="24"/>
        </w:rPr>
        <w:t xml:space="preserve"> (см. </w:t>
      </w:r>
      <w:r w:rsidRPr="00991BDD">
        <w:rPr>
          <w:noProof/>
          <w:color w:val="141516"/>
          <w:sz w:val="24"/>
          <w:szCs w:val="24"/>
        </w:rPr>
        <w:fldChar w:fldCharType="begin"/>
      </w:r>
      <w:r w:rsidRPr="00991BDD">
        <w:rPr>
          <w:noProof/>
          <w:color w:val="141516"/>
          <w:sz w:val="24"/>
          <w:szCs w:val="24"/>
        </w:rPr>
        <w:instrText xml:space="preserve"> REF _Ref153810916 \h </w:instrText>
      </w:r>
      <w:r>
        <w:rPr>
          <w:noProof/>
          <w:color w:val="141516"/>
          <w:sz w:val="24"/>
          <w:szCs w:val="24"/>
        </w:rPr>
        <w:instrText xml:space="preserve"> \* MERGEFORMAT </w:instrText>
      </w:r>
      <w:r w:rsidRPr="00991BDD">
        <w:rPr>
          <w:noProof/>
          <w:color w:val="141516"/>
          <w:sz w:val="24"/>
          <w:szCs w:val="24"/>
        </w:rPr>
      </w:r>
      <w:r w:rsidRPr="00991BDD">
        <w:rPr>
          <w:noProof/>
          <w:color w:val="141516"/>
          <w:sz w:val="24"/>
          <w:szCs w:val="24"/>
        </w:rPr>
        <w:fldChar w:fldCharType="separate"/>
      </w:r>
      <w:r w:rsidRPr="00991BDD">
        <w:rPr>
          <w:noProof/>
          <w:color w:val="141516"/>
          <w:sz w:val="24"/>
          <w:szCs w:val="24"/>
        </w:rPr>
        <w:t>Рис. 11</w:t>
      </w:r>
      <w:r w:rsidRPr="00991BDD">
        <w:rPr>
          <w:noProof/>
          <w:color w:val="141516"/>
          <w:sz w:val="24"/>
          <w:szCs w:val="24"/>
        </w:rPr>
        <w:fldChar w:fldCharType="end"/>
      </w:r>
      <w:r w:rsidRPr="00991BDD">
        <w:rPr>
          <w:noProof/>
          <w:color w:val="141516"/>
          <w:sz w:val="24"/>
          <w:szCs w:val="24"/>
        </w:rPr>
        <w:t xml:space="preserve">и </w:t>
      </w:r>
      <w:r w:rsidRPr="00991BDD">
        <w:rPr>
          <w:noProof/>
          <w:color w:val="141516"/>
          <w:sz w:val="24"/>
          <w:szCs w:val="24"/>
        </w:rPr>
        <w:fldChar w:fldCharType="begin"/>
      </w:r>
      <w:r w:rsidRPr="00991BDD">
        <w:rPr>
          <w:noProof/>
          <w:color w:val="141516"/>
          <w:sz w:val="24"/>
          <w:szCs w:val="24"/>
        </w:rPr>
        <w:instrText xml:space="preserve"> REF _Ref153810924 \h </w:instrText>
      </w:r>
      <w:r>
        <w:rPr>
          <w:noProof/>
          <w:color w:val="141516"/>
          <w:sz w:val="24"/>
          <w:szCs w:val="24"/>
        </w:rPr>
        <w:instrText xml:space="preserve"> \* MERGEFORMAT </w:instrText>
      </w:r>
      <w:r w:rsidRPr="00991BDD">
        <w:rPr>
          <w:noProof/>
          <w:color w:val="141516"/>
          <w:sz w:val="24"/>
          <w:szCs w:val="24"/>
        </w:rPr>
      </w:r>
      <w:r w:rsidRPr="00991BDD">
        <w:rPr>
          <w:noProof/>
          <w:color w:val="141516"/>
          <w:sz w:val="24"/>
          <w:szCs w:val="24"/>
        </w:rPr>
        <w:fldChar w:fldCharType="separate"/>
      </w:r>
      <w:r w:rsidRPr="00991BDD">
        <w:rPr>
          <w:noProof/>
          <w:color w:val="141516"/>
          <w:sz w:val="24"/>
          <w:szCs w:val="24"/>
        </w:rPr>
        <w:t>Рис. 13</w:t>
      </w:r>
      <w:r w:rsidRPr="00991BDD">
        <w:rPr>
          <w:noProof/>
          <w:color w:val="141516"/>
          <w:sz w:val="24"/>
          <w:szCs w:val="24"/>
        </w:rPr>
        <w:fldChar w:fldCharType="end"/>
      </w:r>
      <w:r w:rsidR="005911C5">
        <w:rPr>
          <w:noProof/>
          <w:color w:val="141516"/>
          <w:sz w:val="24"/>
          <w:szCs w:val="24"/>
        </w:rPr>
        <w:t>)</w:t>
      </w:r>
      <w:r w:rsidR="00524E6D" w:rsidRPr="00991BDD">
        <w:rPr>
          <w:noProof/>
          <w:color w:val="141516"/>
          <w:sz w:val="24"/>
          <w:szCs w:val="24"/>
        </w:rPr>
        <w:t xml:space="preserve">. </w:t>
      </w:r>
    </w:p>
    <w:p w14:paraId="68D2B0A7" w14:textId="5C7570FB" w:rsidR="00652B5C" w:rsidRPr="00991BDD" w:rsidRDefault="00652B5C" w:rsidP="00E36722">
      <w:pPr>
        <w:pStyle w:val="a4"/>
        <w:numPr>
          <w:ilvl w:val="0"/>
          <w:numId w:val="6"/>
        </w:numPr>
        <w:jc w:val="both"/>
        <w:rPr>
          <w:noProof/>
          <w:color w:val="141516"/>
          <w:sz w:val="24"/>
          <w:szCs w:val="24"/>
        </w:rPr>
      </w:pPr>
      <w:r w:rsidRPr="00991BDD">
        <w:rPr>
          <w:noProof/>
          <w:color w:val="141516"/>
          <w:sz w:val="24"/>
          <w:szCs w:val="24"/>
        </w:rPr>
        <w:t>Кнопка</w:t>
      </w:r>
      <w:r w:rsidR="00524E6D" w:rsidRPr="00991BDD">
        <w:rPr>
          <w:noProof/>
          <w:color w:val="141516"/>
          <w:sz w:val="24"/>
          <w:szCs w:val="24"/>
        </w:rPr>
        <w:t xml:space="preserve"> «Удалить»</w:t>
      </w:r>
      <w:r w:rsidR="00991BDD" w:rsidRPr="00991BDD">
        <w:rPr>
          <w:noProof/>
          <w:color w:val="141516"/>
          <w:sz w:val="24"/>
          <w:szCs w:val="24"/>
        </w:rPr>
        <w:t>. Кнопка появляется после остановки сервиса с помощью переключателя «Статус» и</w:t>
      </w:r>
      <w:r w:rsidRPr="00991BDD">
        <w:rPr>
          <w:noProof/>
          <w:color w:val="141516"/>
          <w:sz w:val="24"/>
          <w:szCs w:val="24"/>
        </w:rPr>
        <w:t xml:space="preserve"> позволяет удалить сервис из платформы</w:t>
      </w:r>
      <w:r w:rsidR="00991BDD" w:rsidRPr="00991BDD">
        <w:rPr>
          <w:noProof/>
          <w:color w:val="141516"/>
          <w:sz w:val="24"/>
          <w:szCs w:val="24"/>
        </w:rPr>
        <w:t xml:space="preserve"> (см. </w:t>
      </w:r>
      <w:r w:rsidR="00991BDD" w:rsidRPr="00991BDD">
        <w:rPr>
          <w:noProof/>
          <w:color w:val="141516"/>
          <w:sz w:val="24"/>
          <w:szCs w:val="24"/>
        </w:rPr>
        <w:fldChar w:fldCharType="begin"/>
      </w:r>
      <w:r w:rsidR="00991BDD" w:rsidRPr="00991BDD">
        <w:rPr>
          <w:noProof/>
          <w:color w:val="141516"/>
          <w:sz w:val="24"/>
          <w:szCs w:val="24"/>
        </w:rPr>
        <w:instrText xml:space="preserve"> REF _Ref153810966 \h </w:instrText>
      </w:r>
      <w:r w:rsidR="00991BDD">
        <w:rPr>
          <w:noProof/>
          <w:color w:val="141516"/>
          <w:sz w:val="24"/>
          <w:szCs w:val="24"/>
        </w:rPr>
        <w:instrText xml:space="preserve"> \* MERGEFORMAT </w:instrText>
      </w:r>
      <w:r w:rsidR="00991BDD" w:rsidRPr="00991BDD">
        <w:rPr>
          <w:noProof/>
          <w:color w:val="141516"/>
          <w:sz w:val="24"/>
          <w:szCs w:val="24"/>
        </w:rPr>
      </w:r>
      <w:r w:rsidR="00991BDD" w:rsidRPr="00991BDD">
        <w:rPr>
          <w:noProof/>
          <w:color w:val="141516"/>
          <w:sz w:val="24"/>
          <w:szCs w:val="24"/>
        </w:rPr>
        <w:fldChar w:fldCharType="separate"/>
      </w:r>
      <w:r w:rsidR="00991BDD" w:rsidRPr="00991BDD">
        <w:rPr>
          <w:noProof/>
          <w:color w:val="141516"/>
          <w:sz w:val="24"/>
          <w:szCs w:val="24"/>
        </w:rPr>
        <w:t>Рис. 12</w:t>
      </w:r>
      <w:r w:rsidR="00991BDD" w:rsidRPr="00991BDD">
        <w:rPr>
          <w:noProof/>
          <w:color w:val="141516"/>
          <w:sz w:val="24"/>
          <w:szCs w:val="24"/>
        </w:rPr>
        <w:fldChar w:fldCharType="end"/>
      </w:r>
      <w:r w:rsidR="00991BDD" w:rsidRPr="00991BDD">
        <w:rPr>
          <w:noProof/>
          <w:color w:val="141516"/>
          <w:sz w:val="24"/>
          <w:szCs w:val="24"/>
        </w:rPr>
        <w:t>)</w:t>
      </w:r>
      <w:r w:rsidRPr="00991BDD">
        <w:rPr>
          <w:noProof/>
          <w:color w:val="141516"/>
          <w:sz w:val="24"/>
          <w:szCs w:val="24"/>
        </w:rPr>
        <w:t>.</w:t>
      </w:r>
    </w:p>
    <w:p w14:paraId="1423928B" w14:textId="708B3DB4" w:rsidR="00751C1E" w:rsidRDefault="00751C1E" w:rsidP="00E36722">
      <w:pPr>
        <w:pStyle w:val="1"/>
        <w:numPr>
          <w:ilvl w:val="0"/>
          <w:numId w:val="1"/>
        </w:numPr>
        <w:spacing w:after="240" w:line="276" w:lineRule="auto"/>
        <w:jc w:val="both"/>
        <w:rPr>
          <w:b/>
          <w:bCs/>
          <w:noProof/>
          <w:color w:val="F17435"/>
        </w:rPr>
      </w:pPr>
      <w:bookmarkStart w:id="30" w:name="_Ref134184369"/>
      <w:bookmarkStart w:id="31" w:name="_Ref134184375"/>
      <w:bookmarkStart w:id="32" w:name="_Toc154052694"/>
      <w:r w:rsidRPr="00751C1E">
        <w:rPr>
          <w:b/>
          <w:bCs/>
          <w:noProof/>
          <w:color w:val="F17435"/>
        </w:rPr>
        <w:t>Работа с алгоритмами</w:t>
      </w:r>
      <w:bookmarkEnd w:id="30"/>
      <w:bookmarkEnd w:id="31"/>
      <w:bookmarkEnd w:id="32"/>
    </w:p>
    <w:p w14:paraId="6ACBCAF0" w14:textId="4B29F4F5" w:rsidR="00500158" w:rsidRPr="00500158" w:rsidRDefault="00C7694A" w:rsidP="00E36722">
      <w:pPr>
        <w:jc w:val="both"/>
        <w:rPr>
          <w:sz w:val="24"/>
          <w:szCs w:val="24"/>
        </w:rPr>
      </w:pPr>
      <w:r>
        <w:rPr>
          <w:sz w:val="24"/>
          <w:szCs w:val="24"/>
        </w:rPr>
        <w:t>При работе с алгоритмами</w:t>
      </w:r>
      <w:r w:rsidR="00500158" w:rsidRPr="00500158">
        <w:rPr>
          <w:sz w:val="24"/>
          <w:szCs w:val="24"/>
        </w:rPr>
        <w:t xml:space="preserve"> для пользователя существуют следующие возможности:</w:t>
      </w:r>
    </w:p>
    <w:p w14:paraId="7F9BCB23" w14:textId="76E900B5" w:rsidR="00652B5C" w:rsidRDefault="00500158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Просмотр спис</w:t>
      </w:r>
      <w:r w:rsidR="00652B5C" w:rsidRPr="009103C3">
        <w:rPr>
          <w:sz w:val="24"/>
          <w:szCs w:val="24"/>
        </w:rPr>
        <w:t>к</w:t>
      </w:r>
      <w:r>
        <w:rPr>
          <w:sz w:val="24"/>
          <w:szCs w:val="24"/>
        </w:rPr>
        <w:t>а</w:t>
      </w:r>
      <w:r w:rsidR="00652B5C" w:rsidRPr="009103C3">
        <w:rPr>
          <w:sz w:val="24"/>
          <w:szCs w:val="24"/>
        </w:rPr>
        <w:t xml:space="preserve"> алгоритмов с указанием статуса и количества запущенных версий алгоритма.</w:t>
      </w:r>
    </w:p>
    <w:p w14:paraId="63CD2952" w14:textId="5E2F4CAF" w:rsidR="00751744" w:rsidRDefault="005911C5" w:rsidP="0000534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79DCC1C" wp14:editId="05232EA6">
            <wp:extent cx="5940425" cy="3230880"/>
            <wp:effectExtent l="19050" t="19050" r="22225" b="266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Алгоритмы - Воркеры - Список алгоритмов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08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CE057C" w14:textId="41BAF529" w:rsidR="00751744" w:rsidRPr="00BC4900" w:rsidRDefault="00751744" w:rsidP="00EB4317">
      <w:pPr>
        <w:pStyle w:val="ac"/>
        <w:jc w:val="center"/>
        <w:rPr>
          <w:color w:val="25528E"/>
        </w:rPr>
      </w:pPr>
      <w:bookmarkStart w:id="33" w:name="_Ref134186061"/>
      <w:r w:rsidRPr="00BC4900">
        <w:rPr>
          <w:color w:val="25528E"/>
        </w:rPr>
        <w:t xml:space="preserve">Рис. </w:t>
      </w:r>
      <w:r w:rsidRPr="00BC4900">
        <w:rPr>
          <w:color w:val="25528E"/>
        </w:rPr>
        <w:fldChar w:fldCharType="begin"/>
      </w:r>
      <w:r w:rsidRPr="00BC4900">
        <w:rPr>
          <w:color w:val="25528E"/>
        </w:rPr>
        <w:instrText xml:space="preserve"> SEQ Рис. \* ARABIC </w:instrText>
      </w:r>
      <w:r w:rsidRPr="00BC4900">
        <w:rPr>
          <w:color w:val="25528E"/>
        </w:rPr>
        <w:fldChar w:fldCharType="separate"/>
      </w:r>
      <w:r w:rsidR="00991BDD">
        <w:rPr>
          <w:noProof/>
          <w:color w:val="25528E"/>
        </w:rPr>
        <w:t>14</w:t>
      </w:r>
      <w:r w:rsidRPr="00BC4900">
        <w:rPr>
          <w:color w:val="25528E"/>
        </w:rPr>
        <w:fldChar w:fldCharType="end"/>
      </w:r>
      <w:bookmarkEnd w:id="33"/>
      <w:r w:rsidRPr="00BC4900">
        <w:rPr>
          <w:color w:val="25528E"/>
        </w:rPr>
        <w:t xml:space="preserve"> </w:t>
      </w:r>
      <w:r w:rsidR="006F7A69">
        <w:rPr>
          <w:color w:val="25528E"/>
        </w:rPr>
        <w:t>–</w:t>
      </w:r>
      <w:r w:rsidRPr="00BC4900">
        <w:rPr>
          <w:color w:val="25528E"/>
        </w:rPr>
        <w:t xml:space="preserve"> </w:t>
      </w:r>
      <w:r w:rsidR="006F7A69">
        <w:rPr>
          <w:color w:val="25528E"/>
        </w:rPr>
        <w:t>Работа со списком алгоритмов</w:t>
      </w:r>
    </w:p>
    <w:p w14:paraId="04DD3D3A" w14:textId="594C7FF6" w:rsidR="00652B5C" w:rsidRPr="009103C3" w:rsidRDefault="00652B5C" w:rsidP="00E36722">
      <w:p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Элементами окна «Алгоритмы» являются</w:t>
      </w:r>
      <w:r w:rsidR="00CC25FC">
        <w:rPr>
          <w:sz w:val="24"/>
          <w:szCs w:val="24"/>
        </w:rPr>
        <w:t xml:space="preserve"> </w:t>
      </w:r>
      <w:r w:rsidR="006F7A69">
        <w:rPr>
          <w:sz w:val="24"/>
          <w:szCs w:val="24"/>
        </w:rPr>
        <w:t xml:space="preserve">(см. </w:t>
      </w:r>
      <w:r w:rsidR="006F7A69">
        <w:rPr>
          <w:sz w:val="24"/>
          <w:szCs w:val="24"/>
        </w:rPr>
        <w:fldChar w:fldCharType="begin"/>
      </w:r>
      <w:r w:rsidR="006F7A69">
        <w:rPr>
          <w:sz w:val="24"/>
          <w:szCs w:val="24"/>
        </w:rPr>
        <w:instrText xml:space="preserve"> REF _Ref134186061 \h  \* MERGEFORMAT </w:instrText>
      </w:r>
      <w:r w:rsidR="006F7A69">
        <w:rPr>
          <w:sz w:val="24"/>
          <w:szCs w:val="24"/>
        </w:rPr>
      </w:r>
      <w:r w:rsidR="006F7A69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14</w:t>
      </w:r>
      <w:r w:rsidR="006F7A69">
        <w:rPr>
          <w:sz w:val="24"/>
          <w:szCs w:val="24"/>
        </w:rPr>
        <w:fldChar w:fldCharType="end"/>
      </w:r>
      <w:r w:rsidR="006F7A69">
        <w:rPr>
          <w:sz w:val="24"/>
          <w:szCs w:val="24"/>
        </w:rPr>
        <w:t>)</w:t>
      </w:r>
      <w:r w:rsidRPr="009103C3">
        <w:rPr>
          <w:sz w:val="24"/>
          <w:szCs w:val="24"/>
        </w:rPr>
        <w:t>:</w:t>
      </w:r>
    </w:p>
    <w:p w14:paraId="368283E2" w14:textId="49C51FB1" w:rsidR="00652B5C" w:rsidRPr="009103C3" w:rsidRDefault="00652B5C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список алгоритмов, с которыми работает платформа с указанием следующих параметров:</w:t>
      </w:r>
    </w:p>
    <w:p w14:paraId="480A3637" w14:textId="4AEB7FFE" w:rsidR="00652B5C" w:rsidRPr="009103C3" w:rsidRDefault="00062E58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имя</w:t>
      </w:r>
      <w:r w:rsidR="00652B5C" w:rsidRPr="009103C3">
        <w:rPr>
          <w:sz w:val="24"/>
          <w:szCs w:val="24"/>
        </w:rPr>
        <w:t xml:space="preserve"> алгоритма;</w:t>
      </w:r>
    </w:p>
    <w:p w14:paraId="4ACEAFE6" w14:textId="48AB92F8" w:rsidR="00652B5C" w:rsidRPr="009103C3" w:rsidRDefault="006F7A69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sz w:val="24"/>
          <w:szCs w:val="24"/>
        </w:rPr>
        <w:t>перечень активных сервисов</w:t>
      </w:r>
      <w:r w:rsidR="00F708AA">
        <w:rPr>
          <w:sz w:val="24"/>
          <w:szCs w:val="24"/>
        </w:rPr>
        <w:t xml:space="preserve"> (</w:t>
      </w:r>
      <w:proofErr w:type="spellStart"/>
      <w:r w:rsidR="00F708AA">
        <w:rPr>
          <w:sz w:val="24"/>
          <w:szCs w:val="24"/>
        </w:rPr>
        <w:t>воркеров</w:t>
      </w:r>
      <w:proofErr w:type="spellEnd"/>
      <w:r w:rsidR="00F708AA">
        <w:rPr>
          <w:sz w:val="24"/>
          <w:szCs w:val="24"/>
        </w:rPr>
        <w:t>)</w:t>
      </w:r>
      <w:r>
        <w:rPr>
          <w:sz w:val="24"/>
          <w:szCs w:val="24"/>
        </w:rPr>
        <w:t>, на которых работает алгоритм</w:t>
      </w:r>
      <w:r w:rsidR="00652B5C" w:rsidRPr="009103C3">
        <w:rPr>
          <w:sz w:val="24"/>
          <w:szCs w:val="24"/>
        </w:rPr>
        <w:t>;</w:t>
      </w:r>
    </w:p>
    <w:p w14:paraId="763EF52D" w14:textId="6C8AEF86" w:rsidR="00652B5C" w:rsidRPr="009103C3" w:rsidRDefault="00652B5C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9103C3">
        <w:rPr>
          <w:sz w:val="24"/>
          <w:szCs w:val="24"/>
        </w:rPr>
        <w:t>статус алгоритма.</w:t>
      </w:r>
    </w:p>
    <w:p w14:paraId="1BE15EB6" w14:textId="39D016C5" w:rsidR="006F7A69" w:rsidRPr="00FF0F31" w:rsidRDefault="00FF0F31" w:rsidP="00E36722">
      <w:pPr>
        <w:pStyle w:val="a4"/>
        <w:numPr>
          <w:ilvl w:val="0"/>
          <w:numId w:val="6"/>
        </w:numPr>
        <w:jc w:val="both"/>
        <w:rPr>
          <w:sz w:val="24"/>
          <w:szCs w:val="24"/>
        </w:rPr>
      </w:pPr>
      <w:r w:rsidRPr="00FF0F31">
        <w:rPr>
          <w:sz w:val="24"/>
          <w:szCs w:val="24"/>
        </w:rPr>
        <w:t xml:space="preserve">Конструктор алгоритмов. </w:t>
      </w:r>
      <w:r w:rsidR="006F7A69" w:rsidRPr="00FF0F31">
        <w:rPr>
          <w:sz w:val="24"/>
          <w:szCs w:val="24"/>
        </w:rPr>
        <w:t>При нажатии на имя алгоритма открывается режим просмотра и редактирования алгоритма</w:t>
      </w:r>
      <w:r w:rsidRPr="00FF0F31">
        <w:rPr>
          <w:sz w:val="24"/>
          <w:szCs w:val="24"/>
        </w:rPr>
        <w:t xml:space="preserve"> в виде визуальных блоков</w:t>
      </w:r>
      <w:r w:rsidR="00BF551F">
        <w:rPr>
          <w:sz w:val="24"/>
          <w:szCs w:val="24"/>
        </w:rPr>
        <w:t xml:space="preserve"> конструктора</w:t>
      </w:r>
      <w:r w:rsidR="006F7A69" w:rsidRPr="00FF0F3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6F7A69" w:rsidRPr="00FF0F31">
        <w:rPr>
          <w:sz w:val="24"/>
          <w:szCs w:val="24"/>
        </w:rPr>
        <w:t>Конструктор позволяет настроить блоки работы алгоритм</w:t>
      </w:r>
      <w:r>
        <w:rPr>
          <w:sz w:val="24"/>
          <w:szCs w:val="24"/>
        </w:rPr>
        <w:t>а</w:t>
      </w:r>
      <w:r w:rsidR="006F7A69" w:rsidRPr="00FF0F3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с помощью </w:t>
      </w:r>
      <w:proofErr w:type="spellStart"/>
      <w:r>
        <w:rPr>
          <w:sz w:val="24"/>
          <w:szCs w:val="24"/>
        </w:rPr>
        <w:t>преднастроенных</w:t>
      </w:r>
      <w:proofErr w:type="spellEnd"/>
      <w:r>
        <w:rPr>
          <w:sz w:val="24"/>
          <w:szCs w:val="24"/>
        </w:rPr>
        <w:t xml:space="preserve"> элементов.</w:t>
      </w:r>
      <w:r w:rsidR="006F7A69" w:rsidRPr="00FF0F31">
        <w:rPr>
          <w:sz w:val="24"/>
          <w:szCs w:val="24"/>
        </w:rPr>
        <w:t xml:space="preserve"> </w:t>
      </w:r>
    </w:p>
    <w:p w14:paraId="684F7B8E" w14:textId="530BEA32" w:rsidR="006F7A69" w:rsidRDefault="006F7A69" w:rsidP="00E367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Например, для алгоритма, подсчитывающего количество людей </w:t>
      </w:r>
      <w:proofErr w:type="gramStart"/>
      <w:r>
        <w:rPr>
          <w:sz w:val="24"/>
          <w:szCs w:val="24"/>
        </w:rPr>
        <w:t>на видеопотоке</w:t>
      </w:r>
      <w:proofErr w:type="gramEnd"/>
      <w:r w:rsidR="00FF0F31">
        <w:rPr>
          <w:sz w:val="24"/>
          <w:szCs w:val="24"/>
        </w:rPr>
        <w:t xml:space="preserve"> можно указать и настроить следующие блоки</w:t>
      </w:r>
      <w:r w:rsidR="00D510D0">
        <w:rPr>
          <w:sz w:val="24"/>
          <w:szCs w:val="24"/>
        </w:rPr>
        <w:t xml:space="preserve"> (см. </w:t>
      </w:r>
      <w:r w:rsidR="00D510D0">
        <w:rPr>
          <w:sz w:val="24"/>
          <w:szCs w:val="24"/>
        </w:rPr>
        <w:fldChar w:fldCharType="begin"/>
      </w:r>
      <w:r w:rsidR="00D510D0">
        <w:rPr>
          <w:sz w:val="24"/>
          <w:szCs w:val="24"/>
        </w:rPr>
        <w:instrText xml:space="preserve"> REF _Ref134192998 \h  \* MERGEFORMAT </w:instrText>
      </w:r>
      <w:r w:rsidR="00D510D0">
        <w:rPr>
          <w:sz w:val="24"/>
          <w:szCs w:val="24"/>
        </w:rPr>
      </w:r>
      <w:r w:rsidR="00D510D0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15</w:t>
      </w:r>
      <w:r w:rsidR="00D510D0">
        <w:rPr>
          <w:sz w:val="24"/>
          <w:szCs w:val="24"/>
        </w:rPr>
        <w:fldChar w:fldCharType="end"/>
      </w:r>
      <w:r w:rsidR="00D510D0">
        <w:rPr>
          <w:sz w:val="24"/>
          <w:szCs w:val="24"/>
        </w:rPr>
        <w:t>)</w:t>
      </w:r>
      <w:r w:rsidR="00FF0F31">
        <w:rPr>
          <w:sz w:val="24"/>
          <w:szCs w:val="24"/>
        </w:rPr>
        <w:t>:</w:t>
      </w:r>
    </w:p>
    <w:p w14:paraId="21C74680" w14:textId="62421D01" w:rsidR="00FF0F31" w:rsidRDefault="00F708AA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Источник ввода</w:t>
      </w:r>
      <w:r w:rsidR="00FF0F31">
        <w:rPr>
          <w:sz w:val="24"/>
          <w:szCs w:val="24"/>
        </w:rPr>
        <w:t xml:space="preserve">, в котором входными параметрами является видео с источника видеопотока, а </w:t>
      </w:r>
      <w:r w:rsidR="00CA325A">
        <w:rPr>
          <w:sz w:val="24"/>
          <w:szCs w:val="24"/>
        </w:rPr>
        <w:t>результатом</w:t>
      </w:r>
      <w:r w:rsidR="00FF0F31">
        <w:rPr>
          <w:sz w:val="24"/>
          <w:szCs w:val="24"/>
        </w:rPr>
        <w:t xml:space="preserve"> </w:t>
      </w:r>
      <w:r w:rsidR="00CA325A">
        <w:rPr>
          <w:sz w:val="24"/>
          <w:szCs w:val="24"/>
        </w:rPr>
        <w:t xml:space="preserve">работы </w:t>
      </w:r>
      <w:r w:rsidR="00FF0F31">
        <w:rPr>
          <w:sz w:val="24"/>
          <w:szCs w:val="24"/>
        </w:rPr>
        <w:t xml:space="preserve">является видеопоток, преобразованный и кадрированный </w:t>
      </w:r>
      <w:r w:rsidR="00CA325A">
        <w:rPr>
          <w:sz w:val="24"/>
          <w:szCs w:val="24"/>
        </w:rPr>
        <w:t xml:space="preserve">в соответствии с указанными настройками </w:t>
      </w:r>
      <w:r w:rsidR="00FF0F31">
        <w:rPr>
          <w:sz w:val="24"/>
          <w:szCs w:val="24"/>
        </w:rPr>
        <w:t>(при необходимости);</w:t>
      </w:r>
    </w:p>
    <w:p w14:paraId="443D1776" w14:textId="3889179C" w:rsidR="00FF0F31" w:rsidRDefault="00FF0F31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CA325A">
        <w:rPr>
          <w:b/>
          <w:sz w:val="24"/>
          <w:szCs w:val="24"/>
        </w:rPr>
        <w:t>Обнаружение объект</w:t>
      </w:r>
      <w:r w:rsidR="00F708AA">
        <w:rPr>
          <w:b/>
          <w:sz w:val="24"/>
          <w:szCs w:val="24"/>
        </w:rPr>
        <w:t>ов</w:t>
      </w:r>
      <w:r>
        <w:rPr>
          <w:sz w:val="24"/>
          <w:szCs w:val="24"/>
        </w:rPr>
        <w:t xml:space="preserve">, в котором входными параметрами является </w:t>
      </w:r>
      <w:r w:rsidR="00CA325A">
        <w:rPr>
          <w:sz w:val="24"/>
          <w:szCs w:val="24"/>
        </w:rPr>
        <w:t>результат работы блока «</w:t>
      </w:r>
      <w:r w:rsidR="00F708AA">
        <w:rPr>
          <w:sz w:val="24"/>
          <w:szCs w:val="24"/>
        </w:rPr>
        <w:t>Источник ввода</w:t>
      </w:r>
      <w:r w:rsidR="00CA325A">
        <w:rPr>
          <w:sz w:val="24"/>
          <w:szCs w:val="24"/>
        </w:rPr>
        <w:t>»</w:t>
      </w:r>
      <w:r>
        <w:rPr>
          <w:sz w:val="24"/>
          <w:szCs w:val="24"/>
        </w:rPr>
        <w:t xml:space="preserve">, а </w:t>
      </w:r>
      <w:r w:rsidR="00CA325A">
        <w:rPr>
          <w:sz w:val="24"/>
          <w:szCs w:val="24"/>
        </w:rPr>
        <w:t xml:space="preserve">результатом работы </w:t>
      </w:r>
      <w:r>
        <w:rPr>
          <w:sz w:val="24"/>
          <w:szCs w:val="24"/>
        </w:rPr>
        <w:t>является видеопоток</w:t>
      </w:r>
      <w:r w:rsidR="00CA325A">
        <w:rPr>
          <w:sz w:val="24"/>
          <w:szCs w:val="24"/>
        </w:rPr>
        <w:t xml:space="preserve"> с обнаруженными объектами в соответствии с указанными настройками алгоритма компьютерного зрения </w:t>
      </w:r>
      <w:r w:rsidR="00F708AA">
        <w:rPr>
          <w:sz w:val="24"/>
          <w:szCs w:val="24"/>
        </w:rPr>
        <w:t xml:space="preserve">(модели) </w:t>
      </w:r>
      <w:r w:rsidR="00CA325A">
        <w:rPr>
          <w:sz w:val="24"/>
          <w:szCs w:val="24"/>
        </w:rPr>
        <w:t>и метками объектов анализа</w:t>
      </w:r>
      <w:r>
        <w:rPr>
          <w:sz w:val="24"/>
          <w:szCs w:val="24"/>
        </w:rPr>
        <w:t>;</w:t>
      </w:r>
    </w:p>
    <w:p w14:paraId="68006483" w14:textId="297A853E" w:rsidR="00FF0F31" w:rsidRPr="00CA325A" w:rsidRDefault="00F708AA" w:rsidP="00E36722">
      <w:pPr>
        <w:pStyle w:val="a4"/>
        <w:numPr>
          <w:ilvl w:val="1"/>
          <w:numId w:val="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Рендер</w:t>
      </w:r>
      <w:r w:rsidR="00CA325A">
        <w:rPr>
          <w:b/>
          <w:sz w:val="24"/>
          <w:szCs w:val="24"/>
        </w:rPr>
        <w:t xml:space="preserve">, </w:t>
      </w:r>
      <w:r w:rsidR="00CA325A">
        <w:rPr>
          <w:sz w:val="24"/>
          <w:szCs w:val="24"/>
        </w:rPr>
        <w:t xml:space="preserve">в котором входными параметрами является исходное изображение и визуальные объекты, а результатом работы является видеопоток с обнаруженными объектами и их метаданными (свойствами) в соответствии с указанными настройками порога уверенности распознавания и </w:t>
      </w:r>
      <w:r w:rsidR="00D510D0">
        <w:rPr>
          <w:sz w:val="24"/>
          <w:szCs w:val="24"/>
        </w:rPr>
        <w:t>частотой обновления свойств объекта</w:t>
      </w:r>
      <w:r w:rsidR="00CA325A">
        <w:rPr>
          <w:sz w:val="24"/>
          <w:szCs w:val="24"/>
        </w:rPr>
        <w:t>;</w:t>
      </w:r>
    </w:p>
    <w:p w14:paraId="6E9E206B" w14:textId="0F7A4C4D" w:rsidR="00FF0F31" w:rsidRDefault="00FF0F31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CA325A">
        <w:rPr>
          <w:b/>
          <w:sz w:val="24"/>
          <w:szCs w:val="24"/>
        </w:rPr>
        <w:t xml:space="preserve">Сохранение </w:t>
      </w:r>
      <w:r w:rsidR="00F708AA">
        <w:rPr>
          <w:b/>
          <w:sz w:val="24"/>
          <w:szCs w:val="24"/>
        </w:rPr>
        <w:t xml:space="preserve">в </w:t>
      </w:r>
      <w:r w:rsidRPr="00CA325A">
        <w:rPr>
          <w:b/>
          <w:sz w:val="24"/>
          <w:szCs w:val="24"/>
        </w:rPr>
        <w:t>баз</w:t>
      </w:r>
      <w:r w:rsidR="00F708AA">
        <w:rPr>
          <w:b/>
          <w:sz w:val="24"/>
          <w:szCs w:val="24"/>
        </w:rPr>
        <w:t>у</w:t>
      </w:r>
      <w:r w:rsidRPr="00CA325A">
        <w:rPr>
          <w:b/>
          <w:sz w:val="24"/>
          <w:szCs w:val="24"/>
        </w:rPr>
        <w:t xml:space="preserve"> данных</w:t>
      </w:r>
      <w:r w:rsidR="00CA325A">
        <w:rPr>
          <w:sz w:val="24"/>
          <w:szCs w:val="24"/>
        </w:rPr>
        <w:t xml:space="preserve">, в котором входными параметрами является </w:t>
      </w:r>
      <w:r w:rsidR="00D510D0">
        <w:rPr>
          <w:sz w:val="24"/>
          <w:szCs w:val="24"/>
        </w:rPr>
        <w:t xml:space="preserve">набор данных, полученных в </w:t>
      </w:r>
      <w:r w:rsidR="00CA325A">
        <w:rPr>
          <w:sz w:val="24"/>
          <w:szCs w:val="24"/>
        </w:rPr>
        <w:t>результат</w:t>
      </w:r>
      <w:r w:rsidR="00D510D0">
        <w:rPr>
          <w:sz w:val="24"/>
          <w:szCs w:val="24"/>
        </w:rPr>
        <w:t>е</w:t>
      </w:r>
      <w:r w:rsidR="00CA325A">
        <w:rPr>
          <w:sz w:val="24"/>
          <w:szCs w:val="24"/>
        </w:rPr>
        <w:t xml:space="preserve"> работы </w:t>
      </w:r>
      <w:r w:rsidR="00D510D0">
        <w:rPr>
          <w:sz w:val="24"/>
          <w:szCs w:val="24"/>
        </w:rPr>
        <w:t xml:space="preserve">предыдущих </w:t>
      </w:r>
      <w:r w:rsidR="00CA325A">
        <w:rPr>
          <w:sz w:val="24"/>
          <w:szCs w:val="24"/>
        </w:rPr>
        <w:t>блок</w:t>
      </w:r>
      <w:r w:rsidR="00D510D0">
        <w:rPr>
          <w:sz w:val="24"/>
          <w:szCs w:val="24"/>
        </w:rPr>
        <w:t>ов</w:t>
      </w:r>
      <w:r w:rsidR="00CA325A">
        <w:rPr>
          <w:sz w:val="24"/>
          <w:szCs w:val="24"/>
        </w:rPr>
        <w:t xml:space="preserve">, а результатом работы </w:t>
      </w:r>
      <w:r w:rsidR="00D510D0">
        <w:rPr>
          <w:sz w:val="24"/>
          <w:szCs w:val="24"/>
        </w:rPr>
        <w:t xml:space="preserve">блока </w:t>
      </w:r>
      <w:r w:rsidR="00CA325A">
        <w:rPr>
          <w:sz w:val="24"/>
          <w:szCs w:val="24"/>
        </w:rPr>
        <w:t xml:space="preserve">является </w:t>
      </w:r>
      <w:r w:rsidR="00D510D0">
        <w:rPr>
          <w:sz w:val="24"/>
          <w:szCs w:val="24"/>
        </w:rPr>
        <w:t>набор параметров и свойств обнаруженных объектов анализа.</w:t>
      </w:r>
    </w:p>
    <w:p w14:paraId="63D7E090" w14:textId="54C75E8A" w:rsidR="00E11E3F" w:rsidRPr="00E11E3F" w:rsidRDefault="00F708AA" w:rsidP="00E36722">
      <w:pPr>
        <w:jc w:val="center"/>
      </w:pPr>
      <w:r>
        <w:rPr>
          <w:noProof/>
        </w:rPr>
        <w:drawing>
          <wp:inline distT="0" distB="0" distL="0" distR="0" wp14:anchorId="7F82B769" wp14:editId="30050EFF">
            <wp:extent cx="5940425" cy="3237865"/>
            <wp:effectExtent l="19050" t="19050" r="22225" b="196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Алгоритмы - Список алгоритмов - счетчик людей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786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FDD8D13" w14:textId="21DD6B94" w:rsidR="00E11E3F" w:rsidRDefault="00E11E3F" w:rsidP="00E36722">
      <w:pPr>
        <w:pStyle w:val="ac"/>
        <w:jc w:val="center"/>
        <w:rPr>
          <w:color w:val="25528E"/>
        </w:rPr>
      </w:pPr>
      <w:bookmarkStart w:id="34" w:name="_Ref134192998"/>
      <w:r w:rsidRPr="00500158">
        <w:rPr>
          <w:color w:val="25528E"/>
        </w:rPr>
        <w:t xml:space="preserve">Рис. </w:t>
      </w:r>
      <w:r w:rsidRPr="00500158">
        <w:rPr>
          <w:color w:val="25528E"/>
        </w:rPr>
        <w:fldChar w:fldCharType="begin"/>
      </w:r>
      <w:r w:rsidRPr="00500158">
        <w:rPr>
          <w:color w:val="25528E"/>
        </w:rPr>
        <w:instrText xml:space="preserve"> SEQ Рис. \* ARABIC </w:instrText>
      </w:r>
      <w:r w:rsidRPr="00500158">
        <w:rPr>
          <w:color w:val="25528E"/>
        </w:rPr>
        <w:fldChar w:fldCharType="separate"/>
      </w:r>
      <w:r w:rsidR="00991BDD">
        <w:rPr>
          <w:noProof/>
          <w:color w:val="25528E"/>
        </w:rPr>
        <w:t>15</w:t>
      </w:r>
      <w:r w:rsidRPr="00500158">
        <w:rPr>
          <w:color w:val="25528E"/>
        </w:rPr>
        <w:fldChar w:fldCharType="end"/>
      </w:r>
      <w:bookmarkEnd w:id="34"/>
      <w:r w:rsidRPr="00500158">
        <w:rPr>
          <w:color w:val="25528E"/>
        </w:rPr>
        <w:t xml:space="preserve"> – </w:t>
      </w:r>
      <w:r w:rsidR="0001143B">
        <w:rPr>
          <w:color w:val="25528E"/>
        </w:rPr>
        <w:t>Конструктор алгоритмов. Счетчик людей</w:t>
      </w:r>
    </w:p>
    <w:p w14:paraId="488F17A8" w14:textId="0C63C6D1" w:rsidR="00D510D0" w:rsidRDefault="00D510D0" w:rsidP="00E3672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Например, для алгоритма, </w:t>
      </w:r>
      <w:r w:rsidR="00F708AA">
        <w:rPr>
          <w:sz w:val="24"/>
          <w:szCs w:val="24"/>
        </w:rPr>
        <w:t xml:space="preserve">осуществляющего классификацию людей по полу и возрасту </w:t>
      </w:r>
      <w:proofErr w:type="gramStart"/>
      <w:r>
        <w:rPr>
          <w:sz w:val="24"/>
          <w:szCs w:val="24"/>
        </w:rPr>
        <w:t>на видеопотоке</w:t>
      </w:r>
      <w:proofErr w:type="gramEnd"/>
      <w:r>
        <w:rPr>
          <w:sz w:val="24"/>
          <w:szCs w:val="24"/>
        </w:rPr>
        <w:t xml:space="preserve"> можно указать и настроить следующие блоки (см.</w:t>
      </w:r>
      <w:r w:rsidR="00BF551F">
        <w:rPr>
          <w:sz w:val="24"/>
          <w:szCs w:val="24"/>
        </w:rPr>
        <w:t xml:space="preserve"> </w:t>
      </w:r>
      <w:r w:rsidR="00BF551F">
        <w:rPr>
          <w:sz w:val="24"/>
          <w:szCs w:val="24"/>
        </w:rPr>
        <w:fldChar w:fldCharType="begin"/>
      </w:r>
      <w:r w:rsidR="00BF551F">
        <w:rPr>
          <w:sz w:val="24"/>
          <w:szCs w:val="24"/>
        </w:rPr>
        <w:instrText xml:space="preserve"> REF _Ref134193054 \h  \* MERGEFORMAT </w:instrText>
      </w:r>
      <w:r w:rsidR="00BF551F">
        <w:rPr>
          <w:sz w:val="24"/>
          <w:szCs w:val="24"/>
        </w:rPr>
      </w:r>
      <w:r w:rsidR="00BF551F">
        <w:rPr>
          <w:sz w:val="24"/>
          <w:szCs w:val="24"/>
        </w:rPr>
        <w:fldChar w:fldCharType="separate"/>
      </w:r>
      <w:r w:rsidR="00991BDD" w:rsidRPr="00991BDD">
        <w:rPr>
          <w:sz w:val="24"/>
          <w:szCs w:val="24"/>
        </w:rPr>
        <w:t>Рис. 16</w:t>
      </w:r>
      <w:r w:rsidR="00BF551F">
        <w:rPr>
          <w:sz w:val="24"/>
          <w:szCs w:val="24"/>
        </w:rPr>
        <w:fldChar w:fldCharType="end"/>
      </w:r>
      <w:r>
        <w:rPr>
          <w:sz w:val="24"/>
          <w:szCs w:val="24"/>
        </w:rPr>
        <w:t>):</w:t>
      </w:r>
    </w:p>
    <w:p w14:paraId="348B6937" w14:textId="5AA3A003" w:rsidR="00D510D0" w:rsidRDefault="00F708AA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Источник ввода</w:t>
      </w:r>
      <w:r w:rsidR="00D510D0">
        <w:rPr>
          <w:sz w:val="24"/>
          <w:szCs w:val="24"/>
        </w:rPr>
        <w:t>, в котором входными параметрами является видео с источника видеопотока, а результатом работы является видеопоток, преобразованный и кадрированный в соответствии с указанными настройками (при необходимости);</w:t>
      </w:r>
    </w:p>
    <w:p w14:paraId="63502D02" w14:textId="1E1BA802" w:rsidR="00D510D0" w:rsidRDefault="00D510D0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CA325A">
        <w:rPr>
          <w:b/>
          <w:sz w:val="24"/>
          <w:szCs w:val="24"/>
        </w:rPr>
        <w:t>Обнаружение объект</w:t>
      </w:r>
      <w:r w:rsidR="00F708AA">
        <w:rPr>
          <w:b/>
          <w:sz w:val="24"/>
          <w:szCs w:val="24"/>
        </w:rPr>
        <w:t>ов</w:t>
      </w:r>
      <w:r>
        <w:rPr>
          <w:sz w:val="24"/>
          <w:szCs w:val="24"/>
        </w:rPr>
        <w:t xml:space="preserve">, в котором входными параметрами является результат работы блока «Исходные данные», а результатом работы является видеопоток с обнаруженными объектами в соответствии с указанными настройками алгоритма </w:t>
      </w:r>
      <w:r w:rsidR="00BF551F">
        <w:rPr>
          <w:sz w:val="24"/>
          <w:szCs w:val="24"/>
        </w:rPr>
        <w:t>(модели) детектирования объектов</w:t>
      </w:r>
      <w:r>
        <w:rPr>
          <w:sz w:val="24"/>
          <w:szCs w:val="24"/>
        </w:rPr>
        <w:t xml:space="preserve"> и метками объектов анализа;</w:t>
      </w:r>
    </w:p>
    <w:p w14:paraId="4B6D71F9" w14:textId="3F36ACF6" w:rsidR="00BF551F" w:rsidRDefault="00BF551F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Классификация</w:t>
      </w:r>
      <w:r w:rsidRPr="00CA325A">
        <w:rPr>
          <w:b/>
          <w:sz w:val="24"/>
          <w:szCs w:val="24"/>
        </w:rPr>
        <w:t xml:space="preserve"> объекта</w:t>
      </w:r>
      <w:r>
        <w:rPr>
          <w:sz w:val="24"/>
          <w:szCs w:val="24"/>
        </w:rPr>
        <w:t xml:space="preserve">, в котором входными параметрами является обнаруженные визуальные объекты, а результатом </w:t>
      </w:r>
      <w:r>
        <w:rPr>
          <w:sz w:val="24"/>
          <w:szCs w:val="24"/>
        </w:rPr>
        <w:lastRenderedPageBreak/>
        <w:t>работы является видеопоток с обнаруженными объектами и классификацией в соответствии с указанными настройками алгоритма (модели) классификации;</w:t>
      </w:r>
    </w:p>
    <w:p w14:paraId="15DB9140" w14:textId="32741C52" w:rsidR="00D510D0" w:rsidRPr="00CA325A" w:rsidRDefault="00B81CED" w:rsidP="00E36722">
      <w:pPr>
        <w:pStyle w:val="a4"/>
        <w:numPr>
          <w:ilvl w:val="1"/>
          <w:numId w:val="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Рендер</w:t>
      </w:r>
      <w:r w:rsidR="00D510D0">
        <w:rPr>
          <w:b/>
          <w:sz w:val="24"/>
          <w:szCs w:val="24"/>
        </w:rPr>
        <w:t xml:space="preserve">, </w:t>
      </w:r>
      <w:r w:rsidR="00D510D0">
        <w:rPr>
          <w:sz w:val="24"/>
          <w:szCs w:val="24"/>
        </w:rPr>
        <w:t>в котором входными параметрами является исходное изображение</w:t>
      </w:r>
      <w:r w:rsidR="00BF551F">
        <w:rPr>
          <w:sz w:val="24"/>
          <w:szCs w:val="24"/>
        </w:rPr>
        <w:t xml:space="preserve">, </w:t>
      </w:r>
      <w:r w:rsidR="00D510D0">
        <w:rPr>
          <w:sz w:val="24"/>
          <w:szCs w:val="24"/>
        </w:rPr>
        <w:t xml:space="preserve">визуальные </w:t>
      </w:r>
      <w:r w:rsidR="00BF551F">
        <w:rPr>
          <w:sz w:val="24"/>
          <w:szCs w:val="24"/>
        </w:rPr>
        <w:t xml:space="preserve">и классифицированные </w:t>
      </w:r>
      <w:r w:rsidR="00D510D0">
        <w:rPr>
          <w:sz w:val="24"/>
          <w:szCs w:val="24"/>
        </w:rPr>
        <w:t>объекты, а результатом работы является видеопоток с обнаруженными объектами и их метаданными (свойствами) в соответствии с указанными настройками порога уверенности распознавания и частотой обновления свойств объекта;</w:t>
      </w:r>
    </w:p>
    <w:p w14:paraId="236010D4" w14:textId="411322DA" w:rsidR="00D510D0" w:rsidRDefault="00D510D0" w:rsidP="00E36722">
      <w:pPr>
        <w:pStyle w:val="a4"/>
        <w:numPr>
          <w:ilvl w:val="1"/>
          <w:numId w:val="6"/>
        </w:numPr>
        <w:jc w:val="both"/>
        <w:rPr>
          <w:sz w:val="24"/>
          <w:szCs w:val="24"/>
        </w:rPr>
      </w:pPr>
      <w:r w:rsidRPr="00CA325A">
        <w:rPr>
          <w:b/>
          <w:sz w:val="24"/>
          <w:szCs w:val="24"/>
        </w:rPr>
        <w:t xml:space="preserve">Сохранение </w:t>
      </w:r>
      <w:r w:rsidR="00B81CED">
        <w:rPr>
          <w:b/>
          <w:sz w:val="24"/>
          <w:szCs w:val="24"/>
        </w:rPr>
        <w:t xml:space="preserve">в </w:t>
      </w:r>
      <w:r w:rsidRPr="00CA325A">
        <w:rPr>
          <w:b/>
          <w:sz w:val="24"/>
          <w:szCs w:val="24"/>
        </w:rPr>
        <w:t>баз</w:t>
      </w:r>
      <w:r w:rsidR="00B81CED">
        <w:rPr>
          <w:b/>
          <w:sz w:val="24"/>
          <w:szCs w:val="24"/>
        </w:rPr>
        <w:t>у</w:t>
      </w:r>
      <w:r w:rsidRPr="00CA325A">
        <w:rPr>
          <w:b/>
          <w:sz w:val="24"/>
          <w:szCs w:val="24"/>
        </w:rPr>
        <w:t xml:space="preserve"> данных</w:t>
      </w:r>
      <w:r>
        <w:rPr>
          <w:sz w:val="24"/>
          <w:szCs w:val="24"/>
        </w:rPr>
        <w:t>, в котором входными параметрами является набор данных, полученных в результате работы предыдущих блоков, а результатом работы блока является набор параметров и свойств обнаруженных объектов анализа.</w:t>
      </w:r>
    </w:p>
    <w:p w14:paraId="0F120A32" w14:textId="6EF2EF2D" w:rsidR="00E11E3F" w:rsidRDefault="00F708AA" w:rsidP="00005348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8CE7FCA" wp14:editId="4A49FB3E">
            <wp:extent cx="5940425" cy="3220085"/>
            <wp:effectExtent l="19050" t="19050" r="22225" b="184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Алгоритмы - Список алгоритмов - Классификация людей по полу и возрасту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0085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373CFE9" w14:textId="67E389A3" w:rsidR="00E11E3F" w:rsidRPr="00500158" w:rsidRDefault="00E11E3F" w:rsidP="00E36722">
      <w:pPr>
        <w:pStyle w:val="ac"/>
        <w:jc w:val="center"/>
        <w:rPr>
          <w:color w:val="25528E"/>
        </w:rPr>
      </w:pPr>
      <w:bookmarkStart w:id="35" w:name="_Ref134193054"/>
      <w:r w:rsidRPr="00500158">
        <w:rPr>
          <w:color w:val="25528E"/>
        </w:rPr>
        <w:t xml:space="preserve">Рис. </w:t>
      </w:r>
      <w:r w:rsidRPr="00500158">
        <w:rPr>
          <w:color w:val="25528E"/>
        </w:rPr>
        <w:fldChar w:fldCharType="begin"/>
      </w:r>
      <w:r w:rsidRPr="00500158">
        <w:rPr>
          <w:color w:val="25528E"/>
        </w:rPr>
        <w:instrText xml:space="preserve"> SEQ Рис. \* ARABIC </w:instrText>
      </w:r>
      <w:r w:rsidRPr="00500158">
        <w:rPr>
          <w:color w:val="25528E"/>
        </w:rPr>
        <w:fldChar w:fldCharType="separate"/>
      </w:r>
      <w:r w:rsidR="00991BDD">
        <w:rPr>
          <w:noProof/>
          <w:color w:val="25528E"/>
        </w:rPr>
        <w:t>16</w:t>
      </w:r>
      <w:r w:rsidRPr="00500158">
        <w:rPr>
          <w:color w:val="25528E"/>
        </w:rPr>
        <w:fldChar w:fldCharType="end"/>
      </w:r>
      <w:bookmarkEnd w:id="35"/>
      <w:r w:rsidRPr="00500158">
        <w:rPr>
          <w:color w:val="25528E"/>
        </w:rPr>
        <w:t xml:space="preserve"> – </w:t>
      </w:r>
      <w:r w:rsidR="0001143B">
        <w:rPr>
          <w:color w:val="25528E"/>
        </w:rPr>
        <w:t>Конструктор</w:t>
      </w:r>
      <w:r w:rsidRPr="00500158">
        <w:rPr>
          <w:color w:val="25528E"/>
        </w:rPr>
        <w:t xml:space="preserve"> алгоритмов</w:t>
      </w:r>
      <w:r w:rsidR="0001143B">
        <w:rPr>
          <w:color w:val="25528E"/>
        </w:rPr>
        <w:t>. Классификация людей по полу и возрасту</w:t>
      </w:r>
    </w:p>
    <w:p w14:paraId="6B4C5160" w14:textId="3502744D" w:rsidR="008C2181" w:rsidRPr="00B81CED" w:rsidRDefault="008C2181" w:rsidP="00B81CED">
      <w:pPr>
        <w:pStyle w:val="1"/>
        <w:spacing w:after="240" w:line="276" w:lineRule="auto"/>
        <w:jc w:val="both"/>
        <w:rPr>
          <w:b/>
          <w:bCs/>
          <w:noProof/>
          <w:color w:val="F17435"/>
        </w:rPr>
      </w:pPr>
      <w:bookmarkStart w:id="36" w:name="_Toc154052695"/>
      <w:r w:rsidRPr="00B81CED">
        <w:rPr>
          <w:b/>
          <w:bCs/>
          <w:noProof/>
          <w:color w:val="F17435"/>
        </w:rPr>
        <w:t>Глоссарий</w:t>
      </w:r>
      <w:bookmarkEnd w:id="36"/>
    </w:p>
    <w:p w14:paraId="5C3A1A7A" w14:textId="072120A0" w:rsidR="00500158" w:rsidRPr="00A300BD" w:rsidRDefault="00E36722" w:rsidP="00E36722">
      <w:pPr>
        <w:jc w:val="both"/>
        <w:rPr>
          <w:sz w:val="24"/>
          <w:szCs w:val="24"/>
        </w:rPr>
      </w:pPr>
      <w:r w:rsidRPr="00A300BD">
        <w:rPr>
          <w:sz w:val="24"/>
          <w:szCs w:val="24"/>
        </w:rPr>
        <w:t>Сервисы (</w:t>
      </w:r>
      <w:proofErr w:type="spellStart"/>
      <w:r w:rsidRPr="00A300BD">
        <w:rPr>
          <w:sz w:val="24"/>
          <w:szCs w:val="24"/>
        </w:rPr>
        <w:t>воркеры</w:t>
      </w:r>
      <w:proofErr w:type="spellEnd"/>
      <w:r w:rsidRPr="00A300BD">
        <w:rPr>
          <w:sz w:val="24"/>
          <w:szCs w:val="24"/>
        </w:rPr>
        <w:t>) – скрипты, представляющие собой сервисы, которые работают в фоновом режиме платформы и отвечают за работу алгоритмов, выполняющих обработку и анализ видеоданных, поступающих с камер и других источников.</w:t>
      </w:r>
    </w:p>
    <w:p w14:paraId="094817C4" w14:textId="56763C60" w:rsidR="00DB2A43" w:rsidRDefault="00DB2A43" w:rsidP="00DB2A43">
      <w:pPr>
        <w:jc w:val="both"/>
        <w:rPr>
          <w:sz w:val="24"/>
          <w:szCs w:val="24"/>
        </w:rPr>
      </w:pPr>
      <w:r w:rsidRPr="001A493A">
        <w:rPr>
          <w:sz w:val="24"/>
          <w:szCs w:val="24"/>
        </w:rPr>
        <w:t>Событие – результат срабатывания настроенного алгоритма, состоящего из правил.</w:t>
      </w:r>
    </w:p>
    <w:p w14:paraId="38F3EFD3" w14:textId="77777777" w:rsidR="00E36722" w:rsidRPr="00500158" w:rsidRDefault="00E36722" w:rsidP="00E36722">
      <w:pPr>
        <w:jc w:val="both"/>
      </w:pPr>
    </w:p>
    <w:sectPr w:rsidR="00E36722" w:rsidRPr="00500158" w:rsidSect="00590FC6">
      <w:pgSz w:w="11906" w:h="16838"/>
      <w:pgMar w:top="1758" w:right="850" w:bottom="851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87A5E3" w14:textId="77777777" w:rsidR="00B84837" w:rsidRDefault="00B84837" w:rsidP="00AF666B">
      <w:pPr>
        <w:spacing w:after="0" w:line="240" w:lineRule="auto"/>
      </w:pPr>
      <w:r>
        <w:separator/>
      </w:r>
    </w:p>
  </w:endnote>
  <w:endnote w:type="continuationSeparator" w:id="0">
    <w:p w14:paraId="35531EC4" w14:textId="77777777" w:rsidR="00B84837" w:rsidRDefault="00B84837" w:rsidP="00AF66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egoe UI Semibold">
    <w:panose1 w:val="020B07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11E07" w14:textId="77777777" w:rsidR="006310A0" w:rsidRDefault="006310A0">
    <w:pPr>
      <w:pStyle w:val="a8"/>
    </w:pPr>
    <w:r>
      <w:rPr>
        <w:noProof/>
        <w:color w:val="808080" w:themeColor="background1" w:themeShade="80"/>
        <w:lang w:eastAsia="ru-RU"/>
      </w:rPr>
      <mc:AlternateContent>
        <mc:Choice Requires="wpg">
          <w:drawing>
            <wp:anchor distT="0" distB="0" distL="0" distR="0" simplePos="0" relativeHeight="251662336" behindDoc="0" locked="0" layoutInCell="1" allowOverlap="1" wp14:anchorId="28F9A14A" wp14:editId="0BAD4976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10259695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Группа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Прямоугольник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Текстовое поле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C4C8A" w14:textId="3DEED86B" w:rsidR="006310A0" w:rsidRDefault="006310A0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14:paraId="23F12CE4" w14:textId="77777777" w:rsidR="006310A0" w:rsidRDefault="006310A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8F9A14A" id="Группа 37" o:spid="_x0000_s1026" style="position:absolute;margin-left:416.8pt;margin-top:0;width:468pt;height:25.2pt;z-index:251662336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">
              <v:rect id="Прямоугольник 38" o:spid="_x0000_s1027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" fillcolor="black [3213]" stroked="f" strokeweight="1.5pt">
                <v:stroke endcap="round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39" o:spid="_x0000_s1028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" filled="f" stroked="f" strokeweight=".5pt">
                <v:textbox inset=",,,0">
                  <w:txbxContent>
                    <w:p w14:paraId="445C4C8A" w14:textId="3DEED86B" w:rsidR="006310A0" w:rsidRDefault="006310A0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14:paraId="23F12CE4" w14:textId="77777777" w:rsidR="006310A0" w:rsidRDefault="006310A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61312" behindDoc="0" locked="0" layoutInCell="1" allowOverlap="1" wp14:anchorId="11E7E27A" wp14:editId="07E8150D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10259695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Прямоугольник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3AD95F" w14:textId="404D0839" w:rsidR="006310A0" w:rsidRDefault="006310A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19</w: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E7E27A" id="Прямоугольник 40" o:spid="_x0000_s1029" style="position:absolute;margin-left:0;margin-top:0;width:36pt;height:25.2pt;z-index:251661312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" fillcolor="black [3213]" stroked="f" strokeweight="3pt">
              <v:stroke endcap="round"/>
              <v:textbox>
                <w:txbxContent>
                  <w:p w14:paraId="0C3AD95F" w14:textId="404D0839" w:rsidR="006310A0" w:rsidRDefault="006310A0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>PAGE   \* MERGEFORMAT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19</w: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2EB04D" w14:textId="77777777" w:rsidR="00B84837" w:rsidRDefault="00B84837" w:rsidP="00AF666B">
      <w:pPr>
        <w:spacing w:after="0" w:line="240" w:lineRule="auto"/>
      </w:pPr>
      <w:r>
        <w:separator/>
      </w:r>
    </w:p>
  </w:footnote>
  <w:footnote w:type="continuationSeparator" w:id="0">
    <w:p w14:paraId="192D4873" w14:textId="77777777" w:rsidR="00B84837" w:rsidRDefault="00B84837" w:rsidP="00AF66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DEC301" w14:textId="77777777" w:rsidR="006310A0" w:rsidRDefault="006310A0" w:rsidP="00CE7CCB">
    <w:pPr>
      <w:spacing w:after="0" w:line="240" w:lineRule="auto"/>
      <w:jc w:val="right"/>
      <w:rPr>
        <w:b/>
        <w:color w:val="25528E"/>
        <w:sz w:val="14"/>
        <w:szCs w:val="14"/>
      </w:rPr>
    </w:pPr>
  </w:p>
  <w:p w14:paraId="17E3257F" w14:textId="68FF019D" w:rsidR="006310A0" w:rsidRDefault="006310A0" w:rsidP="00CE7CCB">
    <w:pPr>
      <w:spacing w:after="0" w:line="240" w:lineRule="auto"/>
      <w:jc w:val="right"/>
      <w:rPr>
        <w:b/>
        <w:color w:val="25528E"/>
        <w:sz w:val="14"/>
        <w:szCs w:val="14"/>
      </w:rPr>
    </w:pPr>
    <w:r>
      <w:rPr>
        <w:b/>
        <w:noProof/>
        <w:color w:val="25528E"/>
        <w:sz w:val="14"/>
        <w:szCs w:val="14"/>
        <w:lang w:eastAsia="ru-RU"/>
      </w:rPr>
      <w:drawing>
        <wp:anchor distT="0" distB="0" distL="114300" distR="114300" simplePos="0" relativeHeight="251663360" behindDoc="1" locked="0" layoutInCell="1" allowOverlap="1" wp14:anchorId="3E8B3AD4" wp14:editId="675F761B">
          <wp:simplePos x="0" y="0"/>
          <wp:positionH relativeFrom="column">
            <wp:posOffset>-289010</wp:posOffset>
          </wp:positionH>
          <wp:positionV relativeFrom="paragraph">
            <wp:posOffset>135255</wp:posOffset>
          </wp:positionV>
          <wp:extent cx="2219325" cy="476250"/>
          <wp:effectExtent l="0" t="0" r="9525" b="0"/>
          <wp:wrapTight wrapText="bothSides">
            <wp:wrapPolygon edited="0">
              <wp:start x="0" y="0"/>
              <wp:lineTo x="0" y="20736"/>
              <wp:lineTo x="21507" y="20736"/>
              <wp:lineTo x="21507" y="0"/>
              <wp:lineTo x="0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 ML Statio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7F2629" w14:textId="38211A69" w:rsidR="006310A0" w:rsidRPr="00104AB4" w:rsidRDefault="006310A0" w:rsidP="00CE7CCB">
    <w:pPr>
      <w:spacing w:after="0" w:line="240" w:lineRule="auto"/>
      <w:jc w:val="right"/>
      <w:rPr>
        <w:b/>
        <w:color w:val="25528E"/>
        <w:sz w:val="14"/>
        <w:szCs w:val="14"/>
      </w:rPr>
    </w:pPr>
    <w:r w:rsidRPr="00104AB4">
      <w:rPr>
        <w:b/>
        <w:color w:val="25528E"/>
        <w:sz w:val="14"/>
        <w:szCs w:val="14"/>
      </w:rPr>
      <w:t>ООО «МЛ Станция»</w:t>
    </w:r>
  </w:p>
  <w:p w14:paraId="0FE7A64C" w14:textId="77777777" w:rsidR="006310A0" w:rsidRPr="00104AB4" w:rsidRDefault="006310A0" w:rsidP="00CE7CCB">
    <w:pPr>
      <w:spacing w:after="0" w:line="240" w:lineRule="auto"/>
      <w:jc w:val="right"/>
      <w:rPr>
        <w:color w:val="25528E"/>
        <w:sz w:val="14"/>
        <w:szCs w:val="14"/>
      </w:rPr>
    </w:pPr>
    <w:r w:rsidRPr="00104AB4">
      <w:rPr>
        <w:color w:val="25528E"/>
        <w:sz w:val="14"/>
        <w:szCs w:val="14"/>
      </w:rPr>
      <w:t>ИНН/КПП: 5010061040/501001001</w:t>
    </w:r>
  </w:p>
  <w:p w14:paraId="44E37C50" w14:textId="77777777" w:rsidR="006310A0" w:rsidRPr="00104AB4" w:rsidRDefault="006310A0" w:rsidP="00CE7CCB">
    <w:pPr>
      <w:spacing w:after="0" w:line="240" w:lineRule="auto"/>
      <w:jc w:val="right"/>
      <w:rPr>
        <w:color w:val="25528E"/>
        <w:sz w:val="14"/>
        <w:szCs w:val="14"/>
      </w:rPr>
    </w:pPr>
    <w:r w:rsidRPr="00104AB4">
      <w:rPr>
        <w:color w:val="25528E"/>
        <w:sz w:val="14"/>
        <w:szCs w:val="14"/>
      </w:rPr>
      <w:t>Адрес: ул. Программистов, д.4, стр.4, оф.111/1</w:t>
    </w:r>
  </w:p>
  <w:p w14:paraId="6624E692" w14:textId="77777777" w:rsidR="006310A0" w:rsidRPr="00104AB4" w:rsidRDefault="006310A0" w:rsidP="00CE7CCB">
    <w:pPr>
      <w:spacing w:after="0" w:line="240" w:lineRule="auto"/>
      <w:jc w:val="right"/>
      <w:rPr>
        <w:color w:val="25528E"/>
        <w:sz w:val="14"/>
        <w:szCs w:val="14"/>
      </w:rPr>
    </w:pPr>
    <w:r w:rsidRPr="00104AB4">
      <w:rPr>
        <w:color w:val="25528E"/>
        <w:sz w:val="14"/>
        <w:szCs w:val="14"/>
      </w:rPr>
      <w:t>Дубна, Московская обл.</w:t>
    </w:r>
  </w:p>
  <w:p w14:paraId="4FE93240" w14:textId="2D2283E4" w:rsidR="006310A0" w:rsidRDefault="006310A0" w:rsidP="00CE7CCB">
    <w:pPr>
      <w:pStyle w:val="a6"/>
      <w:tabs>
        <w:tab w:val="clear" w:pos="4677"/>
        <w:tab w:val="clear" w:pos="9355"/>
        <w:tab w:val="left" w:pos="5064"/>
      </w:tabs>
      <w:ind w:left="-1701"/>
      <w:jc w:val="right"/>
    </w:pPr>
    <w:proofErr w:type="spellStart"/>
    <w:proofErr w:type="gramStart"/>
    <w:r w:rsidRPr="00104AB4">
      <w:rPr>
        <w:color w:val="25528E"/>
        <w:sz w:val="14"/>
        <w:szCs w:val="14"/>
      </w:rPr>
      <w:t>Эл.почта</w:t>
    </w:r>
    <w:proofErr w:type="spellEnd"/>
    <w:proofErr w:type="gramEnd"/>
    <w:r w:rsidRPr="00104AB4">
      <w:rPr>
        <w:color w:val="25528E"/>
        <w:sz w:val="14"/>
        <w:szCs w:val="14"/>
      </w:rPr>
      <w:t xml:space="preserve">: </w:t>
    </w:r>
    <w:r w:rsidRPr="00104AB4">
      <w:rPr>
        <w:color w:val="25528E"/>
        <w:sz w:val="14"/>
        <w:szCs w:val="14"/>
        <w:lang w:val="en-US"/>
      </w:rPr>
      <w:t>info</w:t>
    </w:r>
    <w:r w:rsidRPr="00104AB4">
      <w:rPr>
        <w:color w:val="25528E"/>
        <w:sz w:val="14"/>
        <w:szCs w:val="14"/>
      </w:rPr>
      <w:t>@</w:t>
    </w:r>
    <w:proofErr w:type="spellStart"/>
    <w:r w:rsidRPr="00104AB4">
      <w:rPr>
        <w:color w:val="25528E"/>
        <w:sz w:val="14"/>
        <w:szCs w:val="14"/>
        <w:lang w:val="en-US"/>
      </w:rPr>
      <w:t>mlstation</w:t>
    </w:r>
    <w:proofErr w:type="spellEnd"/>
    <w:r w:rsidRPr="00104AB4">
      <w:rPr>
        <w:color w:val="25528E"/>
        <w:sz w:val="14"/>
        <w:szCs w:val="14"/>
      </w:rPr>
      <w:t>.</w:t>
    </w:r>
    <w:proofErr w:type="spellStart"/>
    <w:r w:rsidRPr="00104AB4">
      <w:rPr>
        <w:color w:val="25528E"/>
        <w:sz w:val="14"/>
        <w:szCs w:val="14"/>
        <w:lang w:val="en-US"/>
      </w:rPr>
      <w:t>ru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2DFA"/>
    <w:multiLevelType w:val="multilevel"/>
    <w:tmpl w:val="AC3E5E08"/>
    <w:lvl w:ilvl="0">
      <w:start w:val="1"/>
      <w:numFmt w:val="bullet"/>
      <w:pStyle w:val="PR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color w:val="00C3FF"/>
      </w:rPr>
    </w:lvl>
    <w:lvl w:ilvl="1">
      <w:start w:val="1"/>
      <w:numFmt w:val="bullet"/>
      <w:lvlText w:val="o"/>
      <w:lvlJc w:val="left"/>
      <w:pPr>
        <w:tabs>
          <w:tab w:val="num" w:pos="644"/>
        </w:tabs>
        <w:ind w:left="567" w:hanging="283"/>
      </w:pPr>
      <w:rPr>
        <w:rFonts w:ascii="Courier New" w:hAnsi="Courier New" w:hint="default"/>
        <w:color w:val="00C3FF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color w:val="00C3FF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8A05B1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8F945C3"/>
    <w:multiLevelType w:val="hybridMultilevel"/>
    <w:tmpl w:val="21E6012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1219B"/>
    <w:multiLevelType w:val="hybridMultilevel"/>
    <w:tmpl w:val="DC8EE4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376D88"/>
    <w:multiLevelType w:val="hybridMultilevel"/>
    <w:tmpl w:val="A2949B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DB19E7"/>
    <w:multiLevelType w:val="multilevel"/>
    <w:tmpl w:val="A8789E06"/>
    <w:styleLink w:val="a"/>
    <w:lvl w:ilvl="0">
      <w:start w:val="1"/>
      <w:numFmt w:val="decimal"/>
      <w:pStyle w:val="PR0"/>
      <w:suff w:val="space"/>
      <w:lvlText w:val="%1."/>
      <w:lvlJc w:val="left"/>
      <w:pPr>
        <w:ind w:left="0" w:firstLine="0"/>
      </w:pPr>
      <w:rPr>
        <w:rFonts w:ascii="Segoe UI" w:hAnsi="Segoe UI" w:hint="default"/>
        <w:color w:val="auto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Segoe UI" w:hAnsi="Segoe UI" w:hint="default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ascii="Segoe UI" w:hAnsi="Segoe UI" w:hint="default"/>
        <w:sz w:val="20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ascii="Segoe UI" w:hAnsi="Segoe UI" w:hint="default"/>
        <w:sz w:val="20"/>
      </w:rPr>
    </w:lvl>
    <w:lvl w:ilvl="4">
      <w:start w:val="1"/>
      <w:numFmt w:val="lowerLetter"/>
      <w:lvlText w:val="(%5)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6FF02242"/>
    <w:multiLevelType w:val="hybridMultilevel"/>
    <w:tmpl w:val="C6E604D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194A18"/>
    <w:multiLevelType w:val="multilevel"/>
    <w:tmpl w:val="AC9C7946"/>
    <w:lvl w:ilvl="0">
      <w:start w:val="1"/>
      <w:numFmt w:val="decimal"/>
      <w:pStyle w:val="PR123"/>
      <w:lvlText w:val="%1)"/>
      <w:lvlJc w:val="left"/>
      <w:pPr>
        <w:tabs>
          <w:tab w:val="num" w:pos="360"/>
        </w:tabs>
        <w:ind w:left="284" w:hanging="284"/>
      </w:pPr>
      <w:rPr>
        <w:rFonts w:hint="default"/>
        <w:color w:val="00C3FF"/>
      </w:rPr>
    </w:lvl>
    <w:lvl w:ilvl="1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color w:val="00C3FF"/>
      </w:rPr>
    </w:lvl>
    <w:lvl w:ilvl="2">
      <w:start w:val="1"/>
      <w:numFmt w:val="bullet"/>
      <w:lvlText w:val=""/>
      <w:lvlJc w:val="left"/>
      <w:pPr>
        <w:tabs>
          <w:tab w:val="num" w:pos="927"/>
        </w:tabs>
        <w:ind w:left="851" w:hanging="284"/>
      </w:pPr>
      <w:rPr>
        <w:rFonts w:ascii="Symbol" w:hAnsi="Symbol" w:hint="default"/>
        <w:color w:val="00C3FF"/>
      </w:rPr>
    </w:lvl>
    <w:lvl w:ilvl="3">
      <w:start w:val="1"/>
      <w:numFmt w:val="bullet"/>
      <w:lvlText w:val=""/>
      <w:lvlJc w:val="left"/>
      <w:pPr>
        <w:tabs>
          <w:tab w:val="num" w:pos="1211"/>
        </w:tabs>
        <w:ind w:left="1134" w:hanging="283"/>
      </w:pPr>
      <w:rPr>
        <w:rFonts w:ascii="Symbol" w:hAnsi="Symbol" w:hint="default"/>
        <w:color w:val="auto"/>
      </w:rPr>
    </w:lvl>
    <w:lvl w:ilvl="4">
      <w:start w:val="1"/>
      <w:numFmt w:val="bullet"/>
      <w:lvlText w:val=""/>
      <w:lvlJc w:val="left"/>
      <w:pPr>
        <w:tabs>
          <w:tab w:val="num" w:pos="1267"/>
        </w:tabs>
        <w:ind w:left="1134" w:hanging="227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5"/>
  </w:num>
  <w:num w:numId="5">
    <w:abstractNumId w:val="2"/>
  </w:num>
  <w:num w:numId="6">
    <w:abstractNumId w:val="6"/>
  </w:num>
  <w:num w:numId="7">
    <w:abstractNumId w:val="4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2612"/>
    <w:rsid w:val="00005348"/>
    <w:rsid w:val="0001143B"/>
    <w:rsid w:val="00021375"/>
    <w:rsid w:val="00024B30"/>
    <w:rsid w:val="00062E58"/>
    <w:rsid w:val="000807EE"/>
    <w:rsid w:val="000A4C09"/>
    <w:rsid w:val="000C26D9"/>
    <w:rsid w:val="000D10D4"/>
    <w:rsid w:val="000F325E"/>
    <w:rsid w:val="0010247A"/>
    <w:rsid w:val="00104AB4"/>
    <w:rsid w:val="00121CF6"/>
    <w:rsid w:val="00137787"/>
    <w:rsid w:val="00146715"/>
    <w:rsid w:val="00146BA3"/>
    <w:rsid w:val="0014794C"/>
    <w:rsid w:val="00167A5E"/>
    <w:rsid w:val="00172E56"/>
    <w:rsid w:val="001868E0"/>
    <w:rsid w:val="001A493A"/>
    <w:rsid w:val="001B2FA1"/>
    <w:rsid w:val="001D663E"/>
    <w:rsid w:val="001E3F09"/>
    <w:rsid w:val="001E70A2"/>
    <w:rsid w:val="001F6257"/>
    <w:rsid w:val="00206CEB"/>
    <w:rsid w:val="00244302"/>
    <w:rsid w:val="002D2FB4"/>
    <w:rsid w:val="002E2B49"/>
    <w:rsid w:val="002E36DF"/>
    <w:rsid w:val="00322BF9"/>
    <w:rsid w:val="003529EE"/>
    <w:rsid w:val="00365570"/>
    <w:rsid w:val="00372612"/>
    <w:rsid w:val="003866FB"/>
    <w:rsid w:val="00396DA1"/>
    <w:rsid w:val="003B2834"/>
    <w:rsid w:val="003C1F7D"/>
    <w:rsid w:val="003D1B30"/>
    <w:rsid w:val="003E75DE"/>
    <w:rsid w:val="004025D8"/>
    <w:rsid w:val="00403421"/>
    <w:rsid w:val="00411D5F"/>
    <w:rsid w:val="004342DC"/>
    <w:rsid w:val="004606B2"/>
    <w:rsid w:val="00477783"/>
    <w:rsid w:val="00477C54"/>
    <w:rsid w:val="00485A18"/>
    <w:rsid w:val="00490793"/>
    <w:rsid w:val="004A2E9E"/>
    <w:rsid w:val="004C1B05"/>
    <w:rsid w:val="004C6D93"/>
    <w:rsid w:val="004D4460"/>
    <w:rsid w:val="004F78B7"/>
    <w:rsid w:val="00500158"/>
    <w:rsid w:val="00520DCC"/>
    <w:rsid w:val="005227BE"/>
    <w:rsid w:val="00524E6D"/>
    <w:rsid w:val="00535996"/>
    <w:rsid w:val="00547290"/>
    <w:rsid w:val="00562C94"/>
    <w:rsid w:val="00570A7F"/>
    <w:rsid w:val="00585C80"/>
    <w:rsid w:val="00590FC6"/>
    <w:rsid w:val="005911C5"/>
    <w:rsid w:val="005E4FE9"/>
    <w:rsid w:val="005F05E2"/>
    <w:rsid w:val="00626DD8"/>
    <w:rsid w:val="006310A0"/>
    <w:rsid w:val="00652B5C"/>
    <w:rsid w:val="00675C5D"/>
    <w:rsid w:val="00687F24"/>
    <w:rsid w:val="006A180F"/>
    <w:rsid w:val="006A4D08"/>
    <w:rsid w:val="006B773E"/>
    <w:rsid w:val="006C5C02"/>
    <w:rsid w:val="006C680B"/>
    <w:rsid w:val="006D59B9"/>
    <w:rsid w:val="006F0429"/>
    <w:rsid w:val="006F2E5F"/>
    <w:rsid w:val="006F7A69"/>
    <w:rsid w:val="007149F2"/>
    <w:rsid w:val="007263F0"/>
    <w:rsid w:val="00731A48"/>
    <w:rsid w:val="00751744"/>
    <w:rsid w:val="00751C1E"/>
    <w:rsid w:val="00756387"/>
    <w:rsid w:val="0076152C"/>
    <w:rsid w:val="0077623B"/>
    <w:rsid w:val="007B3F25"/>
    <w:rsid w:val="007B435A"/>
    <w:rsid w:val="007B6766"/>
    <w:rsid w:val="007C4A1D"/>
    <w:rsid w:val="007D413C"/>
    <w:rsid w:val="007E2553"/>
    <w:rsid w:val="007E2834"/>
    <w:rsid w:val="007E50E6"/>
    <w:rsid w:val="00812DC8"/>
    <w:rsid w:val="00821E83"/>
    <w:rsid w:val="00823BF0"/>
    <w:rsid w:val="00844813"/>
    <w:rsid w:val="008673ED"/>
    <w:rsid w:val="008912BE"/>
    <w:rsid w:val="008927BA"/>
    <w:rsid w:val="008946F8"/>
    <w:rsid w:val="008A4970"/>
    <w:rsid w:val="008C2181"/>
    <w:rsid w:val="008C7D53"/>
    <w:rsid w:val="008E35C8"/>
    <w:rsid w:val="008F0072"/>
    <w:rsid w:val="00903C17"/>
    <w:rsid w:val="009075A5"/>
    <w:rsid w:val="009103C3"/>
    <w:rsid w:val="00917387"/>
    <w:rsid w:val="0092295E"/>
    <w:rsid w:val="00933DB5"/>
    <w:rsid w:val="009375A3"/>
    <w:rsid w:val="00944148"/>
    <w:rsid w:val="00951070"/>
    <w:rsid w:val="00960CFA"/>
    <w:rsid w:val="009641A8"/>
    <w:rsid w:val="0097390A"/>
    <w:rsid w:val="0098469B"/>
    <w:rsid w:val="00991BDD"/>
    <w:rsid w:val="00997018"/>
    <w:rsid w:val="009A593C"/>
    <w:rsid w:val="009B7041"/>
    <w:rsid w:val="009C6FE3"/>
    <w:rsid w:val="009D5043"/>
    <w:rsid w:val="009D7828"/>
    <w:rsid w:val="009E46C2"/>
    <w:rsid w:val="009E526F"/>
    <w:rsid w:val="009F09AC"/>
    <w:rsid w:val="00A0599C"/>
    <w:rsid w:val="00A300BD"/>
    <w:rsid w:val="00A538BE"/>
    <w:rsid w:val="00A6200A"/>
    <w:rsid w:val="00A62A14"/>
    <w:rsid w:val="00A70CF7"/>
    <w:rsid w:val="00A77B83"/>
    <w:rsid w:val="00A856F2"/>
    <w:rsid w:val="00A90C12"/>
    <w:rsid w:val="00AA12D3"/>
    <w:rsid w:val="00AA315D"/>
    <w:rsid w:val="00AC0533"/>
    <w:rsid w:val="00AF666B"/>
    <w:rsid w:val="00B046BC"/>
    <w:rsid w:val="00B12A09"/>
    <w:rsid w:val="00B16AF0"/>
    <w:rsid w:val="00B40FE0"/>
    <w:rsid w:val="00B81CED"/>
    <w:rsid w:val="00B84837"/>
    <w:rsid w:val="00BC4900"/>
    <w:rsid w:val="00BD3582"/>
    <w:rsid w:val="00BF28F2"/>
    <w:rsid w:val="00BF551F"/>
    <w:rsid w:val="00C20854"/>
    <w:rsid w:val="00C265A1"/>
    <w:rsid w:val="00C3075E"/>
    <w:rsid w:val="00C43C4F"/>
    <w:rsid w:val="00C64A12"/>
    <w:rsid w:val="00C7694A"/>
    <w:rsid w:val="00C8253E"/>
    <w:rsid w:val="00C83465"/>
    <w:rsid w:val="00C8482D"/>
    <w:rsid w:val="00CA325A"/>
    <w:rsid w:val="00CC25FC"/>
    <w:rsid w:val="00CE7CCB"/>
    <w:rsid w:val="00CF1848"/>
    <w:rsid w:val="00CF7D7F"/>
    <w:rsid w:val="00D05351"/>
    <w:rsid w:val="00D12A83"/>
    <w:rsid w:val="00D20EC7"/>
    <w:rsid w:val="00D32BDB"/>
    <w:rsid w:val="00D37895"/>
    <w:rsid w:val="00D4231B"/>
    <w:rsid w:val="00D4761F"/>
    <w:rsid w:val="00D47A48"/>
    <w:rsid w:val="00D510D0"/>
    <w:rsid w:val="00D72638"/>
    <w:rsid w:val="00D90845"/>
    <w:rsid w:val="00D90CA7"/>
    <w:rsid w:val="00D95A4A"/>
    <w:rsid w:val="00DA3A98"/>
    <w:rsid w:val="00DB29D0"/>
    <w:rsid w:val="00DB2A43"/>
    <w:rsid w:val="00DB3C97"/>
    <w:rsid w:val="00DB4E88"/>
    <w:rsid w:val="00DB73CE"/>
    <w:rsid w:val="00DC1371"/>
    <w:rsid w:val="00DC6118"/>
    <w:rsid w:val="00E11E3F"/>
    <w:rsid w:val="00E15CC7"/>
    <w:rsid w:val="00E22730"/>
    <w:rsid w:val="00E261F8"/>
    <w:rsid w:val="00E36722"/>
    <w:rsid w:val="00E46B48"/>
    <w:rsid w:val="00E51D28"/>
    <w:rsid w:val="00E6345B"/>
    <w:rsid w:val="00E85345"/>
    <w:rsid w:val="00EA242D"/>
    <w:rsid w:val="00EB4317"/>
    <w:rsid w:val="00ED7F3A"/>
    <w:rsid w:val="00F23957"/>
    <w:rsid w:val="00F35116"/>
    <w:rsid w:val="00F47766"/>
    <w:rsid w:val="00F50D38"/>
    <w:rsid w:val="00F708AA"/>
    <w:rsid w:val="00F845D2"/>
    <w:rsid w:val="00F85330"/>
    <w:rsid w:val="00FD2085"/>
    <w:rsid w:val="00FD7BCA"/>
    <w:rsid w:val="00FE16CF"/>
    <w:rsid w:val="00FE548E"/>
    <w:rsid w:val="00FF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9C2DF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qFormat/>
    <w:rsid w:val="0037261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2">
    <w:name w:val="heading 2"/>
    <w:basedOn w:val="a0"/>
    <w:next w:val="a0"/>
    <w:link w:val="20"/>
    <w:uiPriority w:val="9"/>
    <w:unhideWhenUsed/>
    <w:qFormat/>
    <w:rsid w:val="0037261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3726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372612"/>
    <w:rPr>
      <w:rFonts w:asciiTheme="majorHAnsi" w:eastAsiaTheme="majorEastAsia" w:hAnsiTheme="majorHAnsi" w:cstheme="majorBidi"/>
      <w:color w:val="830F0E" w:themeColor="accent1" w:themeShade="BF"/>
      <w:sz w:val="32"/>
      <w:szCs w:val="32"/>
    </w:rPr>
  </w:style>
  <w:style w:type="paragraph" w:styleId="a4">
    <w:name w:val="List Paragraph"/>
    <w:basedOn w:val="a0"/>
    <w:uiPriority w:val="34"/>
    <w:qFormat/>
    <w:rsid w:val="00372612"/>
    <w:pPr>
      <w:ind w:left="720"/>
      <w:contextualSpacing/>
    </w:pPr>
  </w:style>
  <w:style w:type="character" w:customStyle="1" w:styleId="20">
    <w:name w:val="Заголовок 2 Знак"/>
    <w:basedOn w:val="a1"/>
    <w:link w:val="2"/>
    <w:uiPriority w:val="9"/>
    <w:rsid w:val="00372612"/>
    <w:rPr>
      <w:rFonts w:asciiTheme="majorHAnsi" w:eastAsiaTheme="majorEastAsia" w:hAnsiTheme="majorHAnsi" w:cstheme="majorBidi"/>
      <w:color w:val="830F0E" w:themeColor="accent1" w:themeShade="BF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372612"/>
    <w:rPr>
      <w:rFonts w:asciiTheme="majorHAnsi" w:eastAsiaTheme="majorEastAsia" w:hAnsiTheme="majorHAnsi" w:cstheme="majorBidi"/>
      <w:color w:val="570A09" w:themeColor="accent1" w:themeShade="7F"/>
      <w:sz w:val="24"/>
      <w:szCs w:val="24"/>
    </w:rPr>
  </w:style>
  <w:style w:type="table" w:styleId="a5">
    <w:name w:val="Table Grid"/>
    <w:basedOn w:val="a2"/>
    <w:uiPriority w:val="39"/>
    <w:rsid w:val="00714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0"/>
    <w:link w:val="a7"/>
    <w:uiPriority w:val="99"/>
    <w:unhideWhenUsed/>
    <w:rsid w:val="00AF6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AF666B"/>
  </w:style>
  <w:style w:type="paragraph" w:styleId="a8">
    <w:name w:val="footer"/>
    <w:basedOn w:val="a0"/>
    <w:link w:val="a9"/>
    <w:uiPriority w:val="99"/>
    <w:unhideWhenUsed/>
    <w:rsid w:val="00AF66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AF666B"/>
  </w:style>
  <w:style w:type="paragraph" w:styleId="aa">
    <w:name w:val="TOC Heading"/>
    <w:basedOn w:val="1"/>
    <w:next w:val="a0"/>
    <w:uiPriority w:val="39"/>
    <w:unhideWhenUsed/>
    <w:qFormat/>
    <w:rsid w:val="00E6345B"/>
    <w:pPr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E6345B"/>
    <w:pPr>
      <w:spacing w:after="100"/>
    </w:pPr>
  </w:style>
  <w:style w:type="paragraph" w:styleId="21">
    <w:name w:val="toc 2"/>
    <w:basedOn w:val="a0"/>
    <w:next w:val="a0"/>
    <w:autoRedefine/>
    <w:uiPriority w:val="39"/>
    <w:unhideWhenUsed/>
    <w:rsid w:val="00E6345B"/>
    <w:pPr>
      <w:spacing w:after="100"/>
      <w:ind w:left="220"/>
    </w:pPr>
  </w:style>
  <w:style w:type="paragraph" w:styleId="31">
    <w:name w:val="toc 3"/>
    <w:basedOn w:val="a0"/>
    <w:next w:val="a0"/>
    <w:autoRedefine/>
    <w:uiPriority w:val="39"/>
    <w:unhideWhenUsed/>
    <w:rsid w:val="00E6345B"/>
    <w:pPr>
      <w:spacing w:after="100"/>
      <w:ind w:left="440"/>
    </w:pPr>
  </w:style>
  <w:style w:type="character" w:styleId="ab">
    <w:name w:val="Hyperlink"/>
    <w:basedOn w:val="a1"/>
    <w:uiPriority w:val="99"/>
    <w:unhideWhenUsed/>
    <w:rsid w:val="00E6345B"/>
    <w:rPr>
      <w:color w:val="58C1BA" w:themeColor="hyperlink"/>
      <w:u w:val="single"/>
    </w:rPr>
  </w:style>
  <w:style w:type="paragraph" w:styleId="ac">
    <w:name w:val="caption"/>
    <w:basedOn w:val="a0"/>
    <w:next w:val="a0"/>
    <w:uiPriority w:val="35"/>
    <w:unhideWhenUsed/>
    <w:qFormat/>
    <w:rsid w:val="008927BA"/>
    <w:pPr>
      <w:spacing w:after="200" w:line="240" w:lineRule="auto"/>
    </w:pPr>
    <w:rPr>
      <w:i/>
      <w:iCs/>
      <w:color w:val="1E5155" w:themeColor="text2"/>
      <w:sz w:val="18"/>
      <w:szCs w:val="18"/>
    </w:rPr>
  </w:style>
  <w:style w:type="table" w:styleId="22">
    <w:name w:val="Plain Table 2"/>
    <w:basedOn w:val="a2"/>
    <w:uiPriority w:val="42"/>
    <w:rsid w:val="0010247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PR1">
    <w:name w:val="PR_НазвСтолбца"/>
    <w:basedOn w:val="a0"/>
    <w:uiPriority w:val="4"/>
    <w:rsid w:val="005F05E2"/>
    <w:pPr>
      <w:keepNext/>
      <w:spacing w:before="40" w:after="40" w:line="240" w:lineRule="auto"/>
      <w:jc w:val="center"/>
    </w:pPr>
    <w:rPr>
      <w:rFonts w:ascii="Segoe UI Semibold" w:eastAsia="Times New Roman" w:hAnsi="Segoe UI Semibold" w:cs="Times New Roman"/>
      <w:bCs/>
      <w:sz w:val="20"/>
      <w:szCs w:val="20"/>
      <w:lang w:eastAsia="ru-RU"/>
    </w:rPr>
  </w:style>
  <w:style w:type="paragraph" w:customStyle="1" w:styleId="PR0">
    <w:name w:val="PR_НумСтрокиТабл"/>
    <w:basedOn w:val="a0"/>
    <w:uiPriority w:val="4"/>
    <w:rsid w:val="005F05E2"/>
    <w:pPr>
      <w:numPr>
        <w:numId w:val="4"/>
      </w:numPr>
      <w:spacing w:after="0" w:line="240" w:lineRule="auto"/>
    </w:pPr>
    <w:rPr>
      <w:rFonts w:ascii="Segoe UI" w:hAnsi="Segoe UI"/>
      <w:szCs w:val="20"/>
      <w:lang w:eastAsia="ru-RU"/>
    </w:rPr>
  </w:style>
  <w:style w:type="paragraph" w:customStyle="1" w:styleId="PR123">
    <w:name w:val="PR_СписМелк123"/>
    <w:basedOn w:val="a0"/>
    <w:uiPriority w:val="4"/>
    <w:rsid w:val="005F05E2"/>
    <w:pPr>
      <w:numPr>
        <w:numId w:val="3"/>
      </w:numPr>
      <w:tabs>
        <w:tab w:val="left" w:pos="284"/>
        <w:tab w:val="left" w:pos="567"/>
        <w:tab w:val="left" w:pos="851"/>
        <w:tab w:val="left" w:pos="1134"/>
      </w:tabs>
      <w:spacing w:before="40" w:after="40" w:line="240" w:lineRule="auto"/>
      <w:contextualSpacing/>
    </w:pPr>
    <w:rPr>
      <w:rFonts w:ascii="Segoe UI" w:eastAsia="Times New Roman" w:hAnsi="Segoe UI"/>
      <w:sz w:val="20"/>
      <w:szCs w:val="20"/>
      <w:lang w:eastAsia="ru-RU"/>
    </w:rPr>
  </w:style>
  <w:style w:type="paragraph" w:customStyle="1" w:styleId="PR">
    <w:name w:val="PR_СписМелкМарк"/>
    <w:uiPriority w:val="4"/>
    <w:rsid w:val="005F05E2"/>
    <w:pPr>
      <w:numPr>
        <w:numId w:val="2"/>
      </w:numPr>
      <w:tabs>
        <w:tab w:val="left" w:pos="284"/>
        <w:tab w:val="left" w:pos="567"/>
        <w:tab w:val="left" w:pos="851"/>
        <w:tab w:val="left" w:pos="1134"/>
      </w:tabs>
      <w:spacing w:before="40" w:after="40" w:line="240" w:lineRule="auto"/>
    </w:pPr>
    <w:rPr>
      <w:rFonts w:ascii="Segoe UI" w:eastAsia="Times New Roman" w:hAnsi="Segoe UI" w:cs="Times New Roman"/>
      <w:sz w:val="20"/>
      <w:szCs w:val="24"/>
      <w:lang w:eastAsia="ru-RU"/>
    </w:rPr>
  </w:style>
  <w:style w:type="numbering" w:customStyle="1" w:styleId="a">
    <w:name w:val="ТаблНумСтроки"/>
    <w:uiPriority w:val="99"/>
    <w:rsid w:val="005F05E2"/>
    <w:pPr>
      <w:numPr>
        <w:numId w:val="4"/>
      </w:numPr>
    </w:pPr>
  </w:style>
  <w:style w:type="table" w:styleId="ad">
    <w:name w:val="Grid Table Light"/>
    <w:basedOn w:val="a2"/>
    <w:uiPriority w:val="40"/>
    <w:rsid w:val="005F05E2"/>
    <w:pPr>
      <w:spacing w:after="0" w:line="240" w:lineRule="auto"/>
    </w:pPr>
    <w:rPr>
      <w:sz w:val="24"/>
      <w:szCs w:val="24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e">
    <w:name w:val="Normal (Web)"/>
    <w:basedOn w:val="a0"/>
    <w:uiPriority w:val="99"/>
    <w:semiHidden/>
    <w:unhideWhenUsed/>
    <w:rsid w:val="004F7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R2">
    <w:name w:val="PR_МелкийТекст"/>
    <w:uiPriority w:val="4"/>
    <w:rsid w:val="007E50E6"/>
    <w:pPr>
      <w:spacing w:before="40" w:after="40" w:line="240" w:lineRule="auto"/>
    </w:pPr>
    <w:rPr>
      <w:rFonts w:ascii="Segoe UI" w:eastAsia="Times New Roman" w:hAnsi="Segoe UI" w:cs="Times New Roman"/>
      <w:sz w:val="20"/>
      <w:szCs w:val="20"/>
      <w:lang w:eastAsia="ru-RU"/>
    </w:rPr>
  </w:style>
  <w:style w:type="paragraph" w:customStyle="1" w:styleId="af">
    <w:name w:val="ГС_Основной_текст"/>
    <w:link w:val="af0"/>
    <w:rsid w:val="00751C1E"/>
    <w:pPr>
      <w:tabs>
        <w:tab w:val="left" w:pos="851"/>
      </w:tabs>
      <w:spacing w:before="60" w:after="60" w:line="360" w:lineRule="auto"/>
      <w:ind w:firstLine="851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f0">
    <w:name w:val="ГС_Основной_текст Знак"/>
    <w:link w:val="af"/>
    <w:locked/>
    <w:rsid w:val="00751C1E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customStyle="1" w:styleId="af1">
    <w:name w:val="ГС_Список_марк"/>
    <w:rsid w:val="00751C1E"/>
    <w:pPr>
      <w:spacing w:after="60" w:line="36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2">
    <w:name w:val="annotation reference"/>
    <w:basedOn w:val="a1"/>
    <w:uiPriority w:val="99"/>
    <w:semiHidden/>
    <w:unhideWhenUsed/>
    <w:rsid w:val="00960CFA"/>
    <w:rPr>
      <w:sz w:val="16"/>
      <w:szCs w:val="16"/>
    </w:rPr>
  </w:style>
  <w:style w:type="paragraph" w:styleId="af3">
    <w:name w:val="annotation text"/>
    <w:basedOn w:val="a0"/>
    <w:link w:val="af4"/>
    <w:uiPriority w:val="99"/>
    <w:semiHidden/>
    <w:unhideWhenUsed/>
    <w:rsid w:val="00960CFA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1"/>
    <w:link w:val="af3"/>
    <w:uiPriority w:val="99"/>
    <w:semiHidden/>
    <w:rsid w:val="00960CFA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60CFA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960CFA"/>
    <w:rPr>
      <w:b/>
      <w:bCs/>
      <w:sz w:val="20"/>
      <w:szCs w:val="20"/>
    </w:rPr>
  </w:style>
  <w:style w:type="paragraph" w:styleId="af7">
    <w:name w:val="Balloon Text"/>
    <w:basedOn w:val="a0"/>
    <w:link w:val="af8"/>
    <w:uiPriority w:val="99"/>
    <w:semiHidden/>
    <w:unhideWhenUsed/>
    <w:rsid w:val="00960C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960CFA"/>
    <w:rPr>
      <w:rFonts w:ascii="Segoe UI" w:hAnsi="Segoe UI" w:cs="Segoe UI"/>
      <w:sz w:val="18"/>
      <w:szCs w:val="18"/>
    </w:rPr>
  </w:style>
  <w:style w:type="character" w:styleId="af9">
    <w:name w:val="Unresolved Mention"/>
    <w:basedOn w:val="a1"/>
    <w:uiPriority w:val="99"/>
    <w:semiHidden/>
    <w:unhideWhenUsed/>
    <w:rsid w:val="00F351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80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8.jpeg"/></Relationships>
</file>

<file path=word/theme/theme1.xml><?xml version="1.0" encoding="utf-8"?>
<a:theme xmlns:a="http://schemas.openxmlformats.org/drawingml/2006/main" name="Ион">
  <a:themeElements>
    <a:clrScheme name="Ион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Ион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Ион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3F0CB48-0AFE-4FDB-98AC-45864B279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2648</Words>
  <Characters>15099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2023-12-22T08:40:00Z</dcterms:created>
  <dcterms:modified xsi:type="dcterms:W3CDTF">2023-12-22T08:40:00Z</dcterms:modified>
</cp:coreProperties>
</file>